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D7A" w:rsidRPr="004F6D7A" w:rsidRDefault="004F6D7A" w:rsidP="004F6D7A">
      <w:pPr>
        <w:shd w:val="clear" w:color="auto" w:fill="DFE2E7"/>
        <w:spacing w:after="0" w:line="240" w:lineRule="auto"/>
        <w:outlineLvl w:val="2"/>
        <w:rPr>
          <w:rFonts w:ascii="Tahoma" w:eastAsia="Times New Roman" w:hAnsi="Tahoma" w:cs="Tahoma"/>
          <w:b/>
          <w:bCs/>
          <w:color w:val="0065A3"/>
          <w:sz w:val="24"/>
          <w:szCs w:val="24"/>
        </w:rPr>
      </w:pPr>
      <w:r w:rsidRPr="004F6D7A">
        <w:rPr>
          <w:rFonts w:ascii="Tahoma" w:eastAsia="Times New Roman" w:hAnsi="Tahoma" w:cs="Tahoma"/>
          <w:b/>
          <w:bCs/>
          <w:color w:val="0065A3"/>
          <w:sz w:val="24"/>
          <w:szCs w:val="24"/>
        </w:rPr>
        <w:t>Титульний аркуш</w:t>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both"/>
              <w:rPr>
                <w:rFonts w:ascii="Tahoma" w:eastAsia="Times New Roman" w:hAnsi="Tahoma" w:cs="Tahoma"/>
                <w:color w:val="0065A3"/>
                <w:sz w:val="17"/>
                <w:szCs w:val="17"/>
              </w:rPr>
            </w:pPr>
            <w:proofErr w:type="gramStart"/>
            <w:r w:rsidRPr="004F6D7A">
              <w:rPr>
                <w:rFonts w:ascii="Tahoma" w:eastAsia="Times New Roman" w:hAnsi="Tahoma" w:cs="Tahoma"/>
                <w:color w:val="0065A3"/>
                <w:sz w:val="17"/>
                <w:szCs w:val="17"/>
              </w:rPr>
              <w:t>П</w:t>
            </w:r>
            <w:proofErr w:type="gramEnd"/>
            <w:r w:rsidRPr="004F6D7A">
              <w:rPr>
                <w:rFonts w:ascii="Tahoma" w:eastAsia="Times New Roman" w:hAnsi="Tahoma" w:cs="Tahoma"/>
                <w:color w:val="0065A3"/>
                <w:sz w:val="17"/>
                <w:szCs w:val="17"/>
              </w:rPr>
              <w:t>ідтверджую ідентичність електронної та паперової форм інформації, що подається до Комісії, та достовірність інформації, наданої для розкриття в загальнодоступній інформаційній базі даних Комісії.</w:t>
            </w:r>
          </w:p>
        </w:tc>
      </w:tr>
    </w:tbl>
    <w:p w:rsidR="004F6D7A" w:rsidRPr="004F6D7A" w:rsidRDefault="004F6D7A" w:rsidP="004F6D7A">
      <w:pPr>
        <w:spacing w:after="0" w:line="240" w:lineRule="auto"/>
        <w:rPr>
          <w:rFonts w:ascii="Times New Roman" w:eastAsia="Times New Roman" w:hAnsi="Times New Roman" w:cs="Times New Roman"/>
          <w:vanish/>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885"/>
        <w:gridCol w:w="1554"/>
        <w:gridCol w:w="1606"/>
        <w:gridCol w:w="1554"/>
        <w:gridCol w:w="6476"/>
      </w:tblGrid>
      <w:tr w:rsidR="004F6D7A" w:rsidRPr="004F6D7A" w:rsidTr="004F6D7A">
        <w:trPr>
          <w:trHeight w:val="315"/>
        </w:trPr>
        <w:tc>
          <w:tcPr>
            <w:tcW w:w="225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Голова правл</w:t>
            </w:r>
            <w:proofErr w:type="gramStart"/>
            <w:r w:rsidRPr="004F6D7A">
              <w:rPr>
                <w:rFonts w:ascii="Tahoma" w:eastAsia="Times New Roman" w:hAnsi="Tahoma" w:cs="Tahoma"/>
                <w:color w:val="0065A3"/>
                <w:sz w:val="17"/>
                <w:szCs w:val="17"/>
              </w:rPr>
              <w:t>i</w:t>
            </w:r>
            <w:proofErr w:type="gramEnd"/>
            <w:r w:rsidRPr="004F6D7A">
              <w:rPr>
                <w:rFonts w:ascii="Tahoma" w:eastAsia="Times New Roman" w:hAnsi="Tahoma" w:cs="Tahoma"/>
                <w:color w:val="0065A3"/>
                <w:sz w:val="17"/>
                <w:szCs w:val="17"/>
              </w:rPr>
              <w:t>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 </w:t>
            </w:r>
          </w:p>
        </w:tc>
        <w:tc>
          <w:tcPr>
            <w:tcW w:w="3750" w:type="dxa"/>
            <w:tcBorders>
              <w:left w:val="single" w:sz="6" w:space="0" w:color="C5C5C5"/>
            </w:tcBorders>
            <w:shd w:val="clear" w:color="auto" w:fill="DFE2E7"/>
            <w:tcMar>
              <w:top w:w="75" w:type="dxa"/>
              <w:left w:w="150" w:type="dxa"/>
              <w:bottom w:w="75" w:type="dxa"/>
              <w:right w:w="150" w:type="dxa"/>
            </w:tcMar>
            <w:vAlign w:val="bottom"/>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Полончак Я.Я.</w:t>
            </w:r>
          </w:p>
        </w:tc>
      </w:tr>
      <w:tr w:rsidR="004F6D7A" w:rsidRPr="004F6D7A" w:rsidTr="004F6D7A">
        <w:trPr>
          <w:trHeight w:val="315"/>
        </w:trPr>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rPr>
              <w:t>(посада)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 </w:t>
            </w: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rPr>
              <w:t>(</w:t>
            </w:r>
            <w:proofErr w:type="gramStart"/>
            <w:r w:rsidRPr="004F6D7A">
              <w:rPr>
                <w:rFonts w:ascii="Tahoma" w:eastAsia="Times New Roman" w:hAnsi="Tahoma" w:cs="Tahoma"/>
                <w:color w:val="0065A3"/>
                <w:sz w:val="17"/>
              </w:rPr>
              <w:t>п</w:t>
            </w:r>
            <w:proofErr w:type="gramEnd"/>
            <w:r w:rsidRPr="004F6D7A">
              <w:rPr>
                <w:rFonts w:ascii="Tahoma" w:eastAsia="Times New Roman" w:hAnsi="Tahoma" w:cs="Tahoma"/>
                <w:color w:val="0065A3"/>
                <w:sz w:val="17"/>
              </w:rPr>
              <w:t>ідпис)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 </w:t>
            </w: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rPr>
              <w:t>(</w:t>
            </w:r>
            <w:proofErr w:type="gramStart"/>
            <w:r w:rsidRPr="004F6D7A">
              <w:rPr>
                <w:rFonts w:ascii="Tahoma" w:eastAsia="Times New Roman" w:hAnsi="Tahoma" w:cs="Tahoma"/>
                <w:color w:val="0065A3"/>
                <w:sz w:val="17"/>
              </w:rPr>
              <w:t>пр</w:t>
            </w:r>
            <w:proofErr w:type="gramEnd"/>
            <w:r w:rsidRPr="004F6D7A">
              <w:rPr>
                <w:rFonts w:ascii="Tahoma" w:eastAsia="Times New Roman" w:hAnsi="Tahoma" w:cs="Tahoma"/>
                <w:color w:val="0065A3"/>
                <w:sz w:val="17"/>
              </w:rPr>
              <w:t>ізвище та ініціали керівника)</w:t>
            </w:r>
          </w:p>
        </w:tc>
      </w:tr>
      <w:tr w:rsidR="004F6D7A" w:rsidRPr="004F6D7A" w:rsidTr="004F6D7A">
        <w:trPr>
          <w:trHeight w:val="315"/>
        </w:trPr>
        <w:tc>
          <w:tcPr>
            <w:tcW w:w="900" w:type="dxa"/>
            <w:gridSpan w:val="4"/>
            <w:vMerge w:val="restart"/>
            <w:tcBorders>
              <w:left w:val="single" w:sz="6" w:space="0" w:color="C5C5C5"/>
            </w:tcBorders>
            <w:shd w:val="clear" w:color="auto" w:fill="DFE2E7"/>
            <w:tcMar>
              <w:top w:w="300"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М.П.</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15.05.2014</w:t>
            </w:r>
          </w:p>
        </w:tc>
      </w:tr>
      <w:tr w:rsidR="004F6D7A" w:rsidRPr="004F6D7A" w:rsidTr="004F6D7A">
        <w:trPr>
          <w:trHeight w:val="315"/>
        </w:trPr>
        <w:tc>
          <w:tcPr>
            <w:tcW w:w="0" w:type="auto"/>
            <w:gridSpan w:val="4"/>
            <w:vMerge/>
            <w:tcBorders>
              <w:left w:val="single" w:sz="6" w:space="0" w:color="C5C5C5"/>
            </w:tcBorders>
            <w:shd w:val="clear" w:color="auto" w:fill="DFE2E7"/>
            <w:vAlign w:val="center"/>
            <w:hideMark/>
          </w:tcPr>
          <w:p w:rsidR="004F6D7A" w:rsidRPr="004F6D7A" w:rsidRDefault="004F6D7A" w:rsidP="004F6D7A">
            <w:pPr>
              <w:spacing w:after="0" w:line="240" w:lineRule="auto"/>
              <w:rPr>
                <w:rFonts w:ascii="Tahoma" w:eastAsia="Times New Roman" w:hAnsi="Tahoma" w:cs="Tahoma"/>
                <w:color w:val="0065A3"/>
                <w:sz w:val="17"/>
                <w:szCs w:val="17"/>
              </w:rPr>
            </w:pP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rPr>
              <w:t>(дата)</w:t>
            </w:r>
          </w:p>
        </w:tc>
      </w:tr>
    </w:tbl>
    <w:p w:rsidR="004F6D7A" w:rsidRDefault="004F6D7A" w:rsidP="004F6D7A">
      <w:pPr>
        <w:pStyle w:val="1"/>
        <w:shd w:val="clear" w:color="auto" w:fill="DFE2E7"/>
        <w:spacing w:before="0"/>
        <w:rPr>
          <w:rFonts w:ascii="Tahoma" w:hAnsi="Tahoma" w:cs="Tahoma"/>
          <w:color w:val="0065A3"/>
          <w:sz w:val="24"/>
          <w:szCs w:val="24"/>
        </w:rPr>
      </w:pPr>
      <w:r w:rsidRPr="004F6D7A">
        <w:rPr>
          <w:rFonts w:ascii="Tahoma" w:eastAsia="Times New Roman" w:hAnsi="Tahoma" w:cs="Tahoma"/>
          <w:color w:val="757575"/>
          <w:sz w:val="21"/>
          <w:szCs w:val="21"/>
        </w:rPr>
        <w:br/>
      </w:r>
      <w:r>
        <w:rPr>
          <w:rFonts w:ascii="Tahoma" w:hAnsi="Tahoma" w:cs="Tahoma"/>
          <w:color w:val="0065A3"/>
          <w:sz w:val="24"/>
          <w:szCs w:val="24"/>
        </w:rPr>
        <w:t>Змі</w:t>
      </w:r>
      <w:proofErr w:type="gramStart"/>
      <w:r>
        <w:rPr>
          <w:rFonts w:ascii="Tahoma" w:hAnsi="Tahoma" w:cs="Tahoma"/>
          <w:color w:val="0065A3"/>
          <w:sz w:val="24"/>
          <w:szCs w:val="24"/>
        </w:rPr>
        <w:t>ст</w:t>
      </w:r>
      <w:proofErr w:type="gramEnd"/>
    </w:p>
    <w:p w:rsidR="004F6D7A" w:rsidRDefault="004F6D7A" w:rsidP="004F6D7A">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691"/>
        <w:gridCol w:w="5384"/>
      </w:tblGrid>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1. Основні відомості </w:t>
            </w:r>
            <w:proofErr w:type="gramStart"/>
            <w:r>
              <w:rPr>
                <w:rFonts w:ascii="Tahoma" w:hAnsi="Tahoma" w:cs="Tahoma"/>
                <w:color w:val="000000"/>
                <w:sz w:val="17"/>
                <w:szCs w:val="17"/>
              </w:rPr>
              <w:t>про</w:t>
            </w:r>
            <w:proofErr w:type="gramEnd"/>
            <w:r>
              <w:rPr>
                <w:rFonts w:ascii="Tahoma" w:hAnsi="Tahoma" w:cs="Tahoma"/>
                <w:color w:val="000000"/>
                <w:sz w:val="17"/>
                <w:szCs w:val="17"/>
              </w:rPr>
              <w:t xml:space="preserve">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2. інформація про одержані </w:t>
            </w:r>
            <w:proofErr w:type="gramStart"/>
            <w:r>
              <w:rPr>
                <w:rFonts w:ascii="Tahoma" w:hAnsi="Tahoma" w:cs="Tahoma"/>
                <w:color w:val="000000"/>
                <w:sz w:val="17"/>
                <w:szCs w:val="17"/>
              </w:rPr>
              <w:t>л</w:t>
            </w:r>
            <w:proofErr w:type="gramEnd"/>
            <w:r>
              <w:rPr>
                <w:rFonts w:ascii="Tahoma" w:hAnsi="Tahoma" w:cs="Tahoma"/>
                <w:color w:val="000000"/>
                <w:sz w:val="17"/>
                <w:szCs w:val="17"/>
              </w:rPr>
              <w:t>іцензії (дозволи) на окремі види діяльності</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3. Відомості щодо участі емітента в створенні юридичних </w:t>
            </w:r>
            <w:proofErr w:type="gramStart"/>
            <w:r>
              <w:rPr>
                <w:rFonts w:ascii="Tahoma" w:hAnsi="Tahoma" w:cs="Tahoma"/>
                <w:color w:val="000000"/>
                <w:sz w:val="17"/>
                <w:szCs w:val="17"/>
              </w:rPr>
              <w:t>осіб</w:t>
            </w:r>
            <w:proofErr w:type="gramEnd"/>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4. Інформація щодо посади корпоративного секретаря</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5. Інформація про рейтингове агентство</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proofErr w:type="gramStart"/>
            <w:r>
              <w:rPr>
                <w:rFonts w:ascii="Tahoma" w:hAnsi="Tahoma" w:cs="Tahoma"/>
                <w:color w:val="000000"/>
                <w:sz w:val="17"/>
                <w:szCs w:val="17"/>
              </w:rPr>
              <w:t>6. Інформація про засновників та/або учасників емітента та кількість і вартість акцій (розміру часток, паїв)</w:t>
            </w:r>
            <w:proofErr w:type="gramEnd"/>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7. Інформація про посадових </w:t>
            </w:r>
            <w:proofErr w:type="gramStart"/>
            <w:r>
              <w:rPr>
                <w:rFonts w:ascii="Tahoma" w:hAnsi="Tahoma" w:cs="Tahoma"/>
                <w:color w:val="000000"/>
                <w:sz w:val="17"/>
                <w:szCs w:val="17"/>
              </w:rPr>
              <w:t>осіб</w:t>
            </w:r>
            <w:proofErr w:type="gramEnd"/>
            <w:r>
              <w:rPr>
                <w:rFonts w:ascii="Tahoma" w:hAnsi="Tahoma" w:cs="Tahoma"/>
                <w:color w:val="000000"/>
                <w:sz w:val="17"/>
                <w:szCs w:val="17"/>
              </w:rPr>
              <w:t xml:space="preserve"> емітента:</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1) інформація щодо освіти та стажу роботи посадових </w:t>
            </w:r>
            <w:proofErr w:type="gramStart"/>
            <w:r>
              <w:rPr>
                <w:rFonts w:ascii="Tahoma" w:hAnsi="Tahoma" w:cs="Tahoma"/>
                <w:color w:val="000000"/>
                <w:sz w:val="17"/>
                <w:szCs w:val="17"/>
              </w:rPr>
              <w:t>осіб</w:t>
            </w:r>
            <w:proofErr w:type="gramEnd"/>
            <w:r>
              <w:rPr>
                <w:rFonts w:ascii="Tahoma" w:hAnsi="Tahoma" w:cs="Tahoma"/>
                <w:color w:val="000000"/>
                <w:sz w:val="17"/>
                <w:szCs w:val="17"/>
              </w:rPr>
              <w:t xml:space="preserve">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2) інформація про володіння посадовими особами </w:t>
            </w:r>
            <w:proofErr w:type="gramStart"/>
            <w:r>
              <w:rPr>
                <w:rFonts w:ascii="Tahoma" w:hAnsi="Tahoma" w:cs="Tahoma"/>
                <w:color w:val="000000"/>
                <w:sz w:val="17"/>
                <w:szCs w:val="17"/>
              </w:rPr>
              <w:t>емітента акціями ем</w:t>
            </w:r>
            <w:proofErr w:type="gramEnd"/>
            <w:r>
              <w:rPr>
                <w:rFonts w:ascii="Tahoma" w:hAnsi="Tahoma" w:cs="Tahoma"/>
                <w:color w:val="000000"/>
                <w:sz w:val="17"/>
                <w:szCs w:val="17"/>
              </w:rPr>
              <w:t>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8. Інформація про </w:t>
            </w:r>
            <w:proofErr w:type="gramStart"/>
            <w:r>
              <w:rPr>
                <w:rFonts w:ascii="Tahoma" w:hAnsi="Tahoma" w:cs="Tahoma"/>
                <w:color w:val="000000"/>
                <w:sz w:val="17"/>
                <w:szCs w:val="17"/>
              </w:rPr>
              <w:t>осіб</w:t>
            </w:r>
            <w:proofErr w:type="gramEnd"/>
            <w:r>
              <w:rPr>
                <w:rFonts w:ascii="Tahoma" w:hAnsi="Tahoma" w:cs="Tahoma"/>
                <w:color w:val="000000"/>
                <w:sz w:val="17"/>
                <w:szCs w:val="17"/>
              </w:rPr>
              <w:t>, що володіють 10 відсотками та більше акцій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9. Інформація про загальні збори акціонері</w:t>
            </w:r>
            <w:proofErr w:type="gramStart"/>
            <w:r>
              <w:rPr>
                <w:rFonts w:ascii="Tahoma" w:hAnsi="Tahoma" w:cs="Tahoma"/>
                <w:color w:val="000000"/>
                <w:sz w:val="17"/>
                <w:szCs w:val="17"/>
              </w:rPr>
              <w:t>в</w:t>
            </w:r>
            <w:proofErr w:type="gramEnd"/>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10. Інформація про дивіденди</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11. Інформація про юридичних </w:t>
            </w:r>
            <w:proofErr w:type="gramStart"/>
            <w:r>
              <w:rPr>
                <w:rFonts w:ascii="Tahoma" w:hAnsi="Tahoma" w:cs="Tahoma"/>
                <w:color w:val="000000"/>
                <w:sz w:val="17"/>
                <w:szCs w:val="17"/>
              </w:rPr>
              <w:t>осіб</w:t>
            </w:r>
            <w:proofErr w:type="gramEnd"/>
            <w:r>
              <w:rPr>
                <w:rFonts w:ascii="Tahoma" w:hAnsi="Tahoma" w:cs="Tahoma"/>
                <w:color w:val="000000"/>
                <w:sz w:val="17"/>
                <w:szCs w:val="17"/>
              </w:rPr>
              <w:t>, послугами яких користується емітент</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12. Відомості про цінні папери емітента:</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1) інформація про випуски акцій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2) інформація про </w:t>
            </w:r>
            <w:proofErr w:type="gramStart"/>
            <w:r>
              <w:rPr>
                <w:rFonts w:ascii="Tahoma" w:hAnsi="Tahoma" w:cs="Tahoma"/>
                <w:color w:val="000000"/>
                <w:sz w:val="17"/>
                <w:szCs w:val="17"/>
              </w:rPr>
              <w:t>обл</w:t>
            </w:r>
            <w:proofErr w:type="gramEnd"/>
            <w:r>
              <w:rPr>
                <w:rFonts w:ascii="Tahoma" w:hAnsi="Tahoma" w:cs="Tahoma"/>
                <w:color w:val="000000"/>
                <w:sz w:val="17"/>
                <w:szCs w:val="17"/>
              </w:rPr>
              <w:t>ігації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3) інформація про інші цінні папери, випущені емітентом</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4) інформація про похідні цінні папери</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5) інформація про викуп власних акцій протягом звітного періоду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13. Опис бізнесу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14. Інформація про господарську та фінансову діяльність емітента:</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1) інформація про основні засоби емітента (за залишковою вартістю)</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2) інформація щодо вартості чистих активі</w:t>
            </w:r>
            <w:proofErr w:type="gramStart"/>
            <w:r>
              <w:rPr>
                <w:rFonts w:ascii="Tahoma" w:hAnsi="Tahoma" w:cs="Tahoma"/>
                <w:color w:val="000000"/>
                <w:sz w:val="17"/>
                <w:szCs w:val="17"/>
              </w:rPr>
              <w:t>в</w:t>
            </w:r>
            <w:proofErr w:type="gramEnd"/>
            <w:r>
              <w:rPr>
                <w:rFonts w:ascii="Tahoma" w:hAnsi="Tahoma" w:cs="Tahoma"/>
                <w:color w:val="000000"/>
                <w:sz w:val="17"/>
                <w:szCs w:val="17"/>
              </w:rPr>
              <w:t xml:space="preserve">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3) інформація </w:t>
            </w:r>
            <w:proofErr w:type="gramStart"/>
            <w:r>
              <w:rPr>
                <w:rFonts w:ascii="Tahoma" w:hAnsi="Tahoma" w:cs="Tahoma"/>
                <w:color w:val="000000"/>
                <w:sz w:val="17"/>
                <w:szCs w:val="17"/>
              </w:rPr>
              <w:t>про</w:t>
            </w:r>
            <w:proofErr w:type="gramEnd"/>
            <w:r>
              <w:rPr>
                <w:rFonts w:ascii="Tahoma" w:hAnsi="Tahoma" w:cs="Tahoma"/>
                <w:color w:val="000000"/>
                <w:sz w:val="17"/>
                <w:szCs w:val="17"/>
              </w:rPr>
              <w:t xml:space="preserve"> зобов'язання емітента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4) інформація про обсяги виробництва та реалізації основних видів продукції</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5) інформація про собівартість реалізованої продукції</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15. Інформація про забезпечення випуску боргових цінних папері</w:t>
            </w:r>
            <w:proofErr w:type="gramStart"/>
            <w:r>
              <w:rPr>
                <w:rFonts w:ascii="Tahoma" w:hAnsi="Tahoma" w:cs="Tahoma"/>
                <w:color w:val="000000"/>
                <w:sz w:val="17"/>
                <w:szCs w:val="17"/>
              </w:rPr>
              <w:t>в</w:t>
            </w:r>
            <w:proofErr w:type="gramEnd"/>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16. Відомості щодо особливої інформації та інформації про іпотечні цінні папери, що виникала протягом звітного періоду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17. Інформація про стан </w:t>
            </w:r>
            <w:proofErr w:type="gramStart"/>
            <w:r>
              <w:rPr>
                <w:rFonts w:ascii="Tahoma" w:hAnsi="Tahoma" w:cs="Tahoma"/>
                <w:color w:val="000000"/>
                <w:sz w:val="17"/>
                <w:szCs w:val="17"/>
              </w:rPr>
              <w:t>корпоративного</w:t>
            </w:r>
            <w:proofErr w:type="gramEnd"/>
            <w:r>
              <w:rPr>
                <w:rFonts w:ascii="Tahoma" w:hAnsi="Tahoma" w:cs="Tahoma"/>
                <w:color w:val="000000"/>
                <w:sz w:val="17"/>
                <w:szCs w:val="17"/>
              </w:rPr>
              <w:t xml:space="preserve"> управління</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18. Інформація про випуски іпотечних </w:t>
            </w:r>
            <w:proofErr w:type="gramStart"/>
            <w:r>
              <w:rPr>
                <w:rFonts w:ascii="Tahoma" w:hAnsi="Tahoma" w:cs="Tahoma"/>
                <w:color w:val="000000"/>
                <w:sz w:val="17"/>
                <w:szCs w:val="17"/>
              </w:rPr>
              <w:t>обл</w:t>
            </w:r>
            <w:proofErr w:type="gramEnd"/>
            <w:r>
              <w:rPr>
                <w:rFonts w:ascii="Tahoma" w:hAnsi="Tahoma" w:cs="Tahoma"/>
                <w:color w:val="000000"/>
                <w:sz w:val="17"/>
                <w:szCs w:val="17"/>
              </w:rPr>
              <w:t>ігацій</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19. Інформація про склад, структуру і розмі</w:t>
            </w:r>
            <w:proofErr w:type="gramStart"/>
            <w:r>
              <w:rPr>
                <w:rFonts w:ascii="Tahoma" w:hAnsi="Tahoma" w:cs="Tahoma"/>
                <w:color w:val="000000"/>
                <w:sz w:val="17"/>
                <w:szCs w:val="17"/>
              </w:rPr>
              <w:t>р</w:t>
            </w:r>
            <w:proofErr w:type="gramEnd"/>
            <w:r>
              <w:rPr>
                <w:rFonts w:ascii="Tahoma" w:hAnsi="Tahoma" w:cs="Tahoma"/>
                <w:color w:val="000000"/>
                <w:sz w:val="17"/>
                <w:szCs w:val="17"/>
              </w:rPr>
              <w:t xml:space="preserve"> іпотечного покриття:</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1) інформація про розмі</w:t>
            </w:r>
            <w:proofErr w:type="gramStart"/>
            <w:r>
              <w:rPr>
                <w:rFonts w:ascii="Tahoma" w:hAnsi="Tahoma" w:cs="Tahoma"/>
                <w:color w:val="000000"/>
                <w:sz w:val="17"/>
                <w:szCs w:val="17"/>
              </w:rPr>
              <w:t>р</w:t>
            </w:r>
            <w:proofErr w:type="gramEnd"/>
            <w:r>
              <w:rPr>
                <w:rFonts w:ascii="Tahoma" w:hAnsi="Tahoma" w:cs="Tahoma"/>
                <w:color w:val="000000"/>
                <w:sz w:val="17"/>
                <w:szCs w:val="17"/>
              </w:rPr>
              <w:t xml:space="preserve"> іпотечного покриття та його співвідношення з розміром (сумою) зобов'язань за іпотечними облігаціями з цим іпотечним покриттям</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2) інформація щодо спі</w:t>
            </w:r>
            <w:proofErr w:type="gramStart"/>
            <w:r>
              <w:rPr>
                <w:rFonts w:ascii="Tahoma" w:hAnsi="Tahoma" w:cs="Tahoma"/>
                <w:color w:val="000000"/>
                <w:sz w:val="17"/>
                <w:szCs w:val="17"/>
              </w:rPr>
              <w:t>вв</w:t>
            </w:r>
            <w:proofErr w:type="gramEnd"/>
            <w:r>
              <w:rPr>
                <w:rFonts w:ascii="Tahoma" w:hAnsi="Tahoma" w:cs="Tahoma"/>
                <w:color w:val="000000"/>
                <w:sz w:val="17"/>
                <w:szCs w:val="17"/>
              </w:rPr>
              <w:t>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3) інформація про заміни іпотечних активів </w:t>
            </w:r>
            <w:proofErr w:type="gramStart"/>
            <w:r>
              <w:rPr>
                <w:rFonts w:ascii="Tahoma" w:hAnsi="Tahoma" w:cs="Tahoma"/>
                <w:color w:val="000000"/>
                <w:sz w:val="17"/>
                <w:szCs w:val="17"/>
              </w:rPr>
              <w:t>у</w:t>
            </w:r>
            <w:proofErr w:type="gramEnd"/>
            <w:r>
              <w:rPr>
                <w:rFonts w:ascii="Tahoma" w:hAnsi="Tahoma" w:cs="Tahoma"/>
                <w:color w:val="000000"/>
                <w:sz w:val="17"/>
                <w:szCs w:val="17"/>
              </w:rPr>
              <w:t xml:space="preserve"> складі іпотечного покриття або включення нових іпотечних активів до складу іпотечного покриття</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4) відомості про структуру іпотечного покриття іпотечних </w:t>
            </w:r>
            <w:proofErr w:type="gramStart"/>
            <w:r>
              <w:rPr>
                <w:rFonts w:ascii="Tahoma" w:hAnsi="Tahoma" w:cs="Tahoma"/>
                <w:color w:val="000000"/>
                <w:sz w:val="17"/>
                <w:szCs w:val="17"/>
              </w:rPr>
              <w:t>обл</w:t>
            </w:r>
            <w:proofErr w:type="gramEnd"/>
            <w:r>
              <w:rPr>
                <w:rFonts w:ascii="Tahoma" w:hAnsi="Tahoma" w:cs="Tahoma"/>
                <w:color w:val="000000"/>
                <w:sz w:val="17"/>
                <w:szCs w:val="17"/>
              </w:rPr>
              <w:t>ігацій за видами іпотечних активів та інших активів на кінець звітного періоду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5) відомості щодо </w:t>
            </w:r>
            <w:proofErr w:type="gramStart"/>
            <w:r>
              <w:rPr>
                <w:rFonts w:ascii="Tahoma" w:hAnsi="Tahoma" w:cs="Tahoma"/>
                <w:color w:val="000000"/>
                <w:sz w:val="17"/>
                <w:szCs w:val="17"/>
              </w:rPr>
              <w:t>п</w:t>
            </w:r>
            <w:proofErr w:type="gramEnd"/>
            <w:r>
              <w:rPr>
                <w:rFonts w:ascii="Tahoma" w:hAnsi="Tahoma" w:cs="Tahoma"/>
                <w:color w:val="000000"/>
                <w:sz w:val="17"/>
                <w:szCs w:val="17"/>
              </w:rPr>
              <w:t>ідстав виникнення у емітента іпотечних облігацій прав на іпотечні активи, які складають іпотечне покриття за станом на кінець звітного року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20.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w:t>
            </w:r>
            <w:proofErr w:type="gramStart"/>
            <w:r>
              <w:rPr>
                <w:rFonts w:ascii="Tahoma" w:hAnsi="Tahoma" w:cs="Tahoma"/>
                <w:color w:val="000000"/>
                <w:sz w:val="17"/>
                <w:szCs w:val="17"/>
              </w:rPr>
              <w:t>до</w:t>
            </w:r>
            <w:proofErr w:type="gramEnd"/>
            <w:r>
              <w:rPr>
                <w:rFonts w:ascii="Tahoma" w:hAnsi="Tahoma" w:cs="Tahoma"/>
                <w:color w:val="000000"/>
                <w:sz w:val="17"/>
                <w:szCs w:val="17"/>
              </w:rPr>
              <w:t xml:space="preserve"> складу іпотечного покриття</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21. Інформація про випуски іпотечних сертифікаті</w:t>
            </w:r>
            <w:proofErr w:type="gramStart"/>
            <w:r>
              <w:rPr>
                <w:rFonts w:ascii="Tahoma" w:hAnsi="Tahoma" w:cs="Tahoma"/>
                <w:color w:val="000000"/>
                <w:sz w:val="17"/>
                <w:szCs w:val="17"/>
              </w:rPr>
              <w:t>в</w:t>
            </w:r>
            <w:proofErr w:type="gramEnd"/>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22. Інформація щодо реєстру іпотечних активі</w:t>
            </w:r>
            <w:proofErr w:type="gramStart"/>
            <w:r>
              <w:rPr>
                <w:rFonts w:ascii="Tahoma" w:hAnsi="Tahoma" w:cs="Tahoma"/>
                <w:color w:val="000000"/>
                <w:sz w:val="17"/>
                <w:szCs w:val="17"/>
              </w:rPr>
              <w:t>в</w:t>
            </w:r>
            <w:proofErr w:type="gramEnd"/>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23. Основні відомості про ФОН</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24. Інформація про випуски сертифікатів ФОН</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25. Інформація про </w:t>
            </w:r>
            <w:proofErr w:type="gramStart"/>
            <w:r>
              <w:rPr>
                <w:rFonts w:ascii="Tahoma" w:hAnsi="Tahoma" w:cs="Tahoma"/>
                <w:color w:val="000000"/>
                <w:sz w:val="17"/>
                <w:szCs w:val="17"/>
              </w:rPr>
              <w:t>осіб</w:t>
            </w:r>
            <w:proofErr w:type="gramEnd"/>
            <w:r>
              <w:rPr>
                <w:rFonts w:ascii="Tahoma" w:hAnsi="Tahoma" w:cs="Tahoma"/>
                <w:color w:val="000000"/>
                <w:sz w:val="17"/>
                <w:szCs w:val="17"/>
              </w:rPr>
              <w:t>, що володіють сертифікатами ФОН</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26. Розрахунок вартості чистих активів ФОН</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27. Правила ФОН</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28. Відомості про аудиторський висновок (звіт)</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29. Текст аудиторського висновку (звіту)</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30. </w:t>
            </w:r>
            <w:proofErr w:type="gramStart"/>
            <w:r>
              <w:rPr>
                <w:rFonts w:ascii="Tahoma" w:hAnsi="Tahoma" w:cs="Tahoma"/>
                <w:color w:val="000000"/>
                <w:sz w:val="17"/>
                <w:szCs w:val="17"/>
              </w:rPr>
              <w:t>Р</w:t>
            </w:r>
            <w:proofErr w:type="gramEnd"/>
            <w:r>
              <w:rPr>
                <w:rFonts w:ascii="Tahoma" w:hAnsi="Tahoma" w:cs="Tahoma"/>
                <w:color w:val="000000"/>
                <w:sz w:val="17"/>
                <w:szCs w:val="17"/>
              </w:rPr>
              <w:t>ічна фінансова звітність</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31. </w:t>
            </w:r>
            <w:proofErr w:type="gramStart"/>
            <w:r>
              <w:rPr>
                <w:rFonts w:ascii="Tahoma" w:hAnsi="Tahoma" w:cs="Tahoma"/>
                <w:color w:val="000000"/>
                <w:sz w:val="17"/>
                <w:szCs w:val="17"/>
              </w:rPr>
              <w:t>Р</w:t>
            </w:r>
            <w:proofErr w:type="gramEnd"/>
            <w:r>
              <w:rPr>
                <w:rFonts w:ascii="Tahoma" w:hAnsi="Tahoma" w:cs="Tahoma"/>
                <w:color w:val="000000"/>
                <w:sz w:val="17"/>
                <w:szCs w:val="17"/>
              </w:rPr>
              <w:t>ічна фінансова звітність, складена відповідно до Міжнародних стандартів бухгалтерського обліку (у разі наявності)</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9691"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32. Звіт про стан об'єкта нерухомості (у разі емісії цільових </w:t>
            </w:r>
            <w:proofErr w:type="gramStart"/>
            <w:r>
              <w:rPr>
                <w:rFonts w:ascii="Tahoma" w:hAnsi="Tahoma" w:cs="Tahoma"/>
                <w:color w:val="000000"/>
                <w:sz w:val="17"/>
                <w:szCs w:val="17"/>
              </w:rPr>
              <w:t>обл</w:t>
            </w:r>
            <w:proofErr w:type="gramEnd"/>
            <w:r>
              <w:rPr>
                <w:rFonts w:ascii="Tahoma" w:hAnsi="Tahoma" w:cs="Tahoma"/>
                <w:color w:val="000000"/>
                <w:sz w:val="17"/>
                <w:szCs w:val="17"/>
              </w:rPr>
              <w:t>ігацій підприємств, виконання зобов'язань за якими здійснюється шляхом передачі об'єкта (частини об'єкта) житлового будівництва)</w:t>
            </w:r>
          </w:p>
        </w:tc>
        <w:tc>
          <w:tcPr>
            <w:tcW w:w="5384"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w:t>
            </w:r>
          </w:p>
        </w:tc>
      </w:tr>
      <w:tr w:rsidR="004F6D7A" w:rsidTr="004F6D7A">
        <w:trPr>
          <w:trHeight w:val="315"/>
        </w:trPr>
        <w:tc>
          <w:tcPr>
            <w:tcW w:w="15075" w:type="dxa"/>
            <w:gridSpan w:val="2"/>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33. Примітки</w:t>
            </w:r>
          </w:p>
        </w:tc>
      </w:tr>
      <w:tr w:rsidR="004F6D7A" w:rsidTr="004F6D7A">
        <w:trPr>
          <w:trHeight w:val="315"/>
        </w:trPr>
        <w:tc>
          <w:tcPr>
            <w:tcW w:w="15075" w:type="dxa"/>
            <w:gridSpan w:val="2"/>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В рiчному звiтi та в перелiку iнформацiї вiдсутня iнформацiя Товариства про: iнформацiю про одержання лiцензiї на окремi види дiяльностi, в зв'язку з тим, що лiцензiї не отримували; вiдомостi щодо належностi до будь-яких об'єднань товариства, у зв'язку з тим, що Товариство в асоцiацiї, консорцiуми, концерни та iншi об'єднання за галузевими, територiальними та iншими не входять.</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Фiлiй та представництв немає та не створювало; iнформацiя про рейтингове агенство, в зв'язку з тим, що рейтингова оцiнка Товариства або його цiнних паперiв не проводилась; iнформацiя про органи управлiння, в зв'язку з тим, що цей додаток акцiонерними товариствами не заповнюється; дивiденди протягом 3-х рокiв не нараховувались и не виплачувались;</w:t>
            </w:r>
            <w:proofErr w:type="gramEnd"/>
            <w:r>
              <w:rPr>
                <w:rFonts w:ascii="Tahoma" w:hAnsi="Tahoma" w:cs="Tahoma"/>
                <w:color w:val="0065A3"/>
                <w:sz w:val="17"/>
                <w:szCs w:val="17"/>
              </w:rPr>
              <w:t xml:space="preserve"> рiшення про випуск облiгацiй протягом останнiх 3-х рокiв не приймалось; iншi цiннi папери не випускались; iнформацiя про похiднi цiннi папери емiтента вiдсутня, в зв'язку з тим, що товариство не здiйснювало випуск похiдних цiнних паперiв; опис бiзнесу</w:t>
            </w:r>
            <w:proofErr w:type="gramStart"/>
            <w:r>
              <w:rPr>
                <w:rFonts w:ascii="Tahoma" w:hAnsi="Tahoma" w:cs="Tahoma"/>
                <w:color w:val="0065A3"/>
                <w:sz w:val="17"/>
                <w:szCs w:val="17"/>
              </w:rPr>
              <w:t>,т</w:t>
            </w:r>
            <w:proofErr w:type="gramEnd"/>
            <w:r>
              <w:rPr>
                <w:rFonts w:ascii="Tahoma" w:hAnsi="Tahoma" w:cs="Tahoma"/>
                <w:color w:val="0065A3"/>
                <w:sz w:val="17"/>
                <w:szCs w:val="17"/>
              </w:rPr>
              <w:t xml:space="preserve">ак як приватнi акцiонернi товариства не заповнюють; викуп власних акцiй протягом 3-х останнiх рокiв не здiйснювався; </w:t>
            </w:r>
            <w:proofErr w:type="gramStart"/>
            <w:r>
              <w:rPr>
                <w:rFonts w:ascii="Tahoma" w:hAnsi="Tahoma" w:cs="Tahoma"/>
                <w:color w:val="0065A3"/>
                <w:sz w:val="17"/>
                <w:szCs w:val="17"/>
              </w:rPr>
              <w:t>борговi цiннi папери протягом 3-х останнiх рокiв не випускались; гарантiї третьої особи за випуском боргових цiнних паперiв не надавались; вiдомостi щодо особливої iнформацiї та iнформацiї про iпотечнi цiннi папери, що виникла протягом звiтного перiоду, так як така вiдсутня; вiдомостi щодо пунктiв 15-24 у зв'язку з тим, що цi додатки акцiонернi товариства не заповнюють;</w:t>
            </w:r>
            <w:proofErr w:type="gramEnd"/>
            <w:r>
              <w:rPr>
                <w:rFonts w:ascii="Tahoma" w:hAnsi="Tahoma" w:cs="Tahoma"/>
                <w:color w:val="0065A3"/>
                <w:sz w:val="17"/>
                <w:szCs w:val="17"/>
              </w:rPr>
              <w:t xml:space="preserve"> iнформацiя про фiзичних осiб, що володiють 10% та бiльше акцiй емiтента у зв'язку з тим, що таких нема</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рiчна фiнансова звiтнiсть вiдповiдно до Мiжнародних стандартiв фiнансової звiтностi (МСФЗ) приватними акцiонерними товариствами не складається; звiт про стан об'єкта нерухомостi, так як цiльових облiгацiй акцiонерне товариство не випускає;</w:t>
            </w:r>
          </w:p>
        </w:tc>
      </w:tr>
    </w:tbl>
    <w:p w:rsidR="004F6D7A" w:rsidRDefault="004F6D7A" w:rsidP="004F6D7A">
      <w:pPr>
        <w:pStyle w:val="1"/>
        <w:shd w:val="clear" w:color="auto" w:fill="DFE2E7"/>
        <w:spacing w:before="0"/>
        <w:rPr>
          <w:rFonts w:ascii="Tahoma" w:hAnsi="Tahoma" w:cs="Tahoma"/>
          <w:color w:val="0065A3"/>
          <w:sz w:val="24"/>
          <w:szCs w:val="24"/>
        </w:rPr>
      </w:pPr>
      <w:r>
        <w:rPr>
          <w:rFonts w:ascii="Tahoma" w:hAnsi="Tahoma" w:cs="Tahoma"/>
          <w:color w:val="0065A3"/>
          <w:sz w:val="24"/>
          <w:szCs w:val="24"/>
        </w:rPr>
        <w:t xml:space="preserve">III. Основні відомості </w:t>
      </w:r>
      <w:proofErr w:type="gramStart"/>
      <w:r>
        <w:rPr>
          <w:rFonts w:ascii="Tahoma" w:hAnsi="Tahoma" w:cs="Tahoma"/>
          <w:color w:val="0065A3"/>
          <w:sz w:val="24"/>
          <w:szCs w:val="24"/>
        </w:rPr>
        <w:t>про</w:t>
      </w:r>
      <w:proofErr w:type="gramEnd"/>
      <w:r>
        <w:rPr>
          <w:rFonts w:ascii="Tahoma" w:hAnsi="Tahoma" w:cs="Tahoma"/>
          <w:color w:val="0065A3"/>
          <w:sz w:val="24"/>
          <w:szCs w:val="24"/>
        </w:rPr>
        <w:t xml:space="preserve"> емітента</w:t>
      </w:r>
    </w:p>
    <w:p w:rsidR="004F6D7A" w:rsidRDefault="004F6D7A" w:rsidP="004F6D7A">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1. Повне найменування</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Приватне акц</w:t>
            </w:r>
            <w:proofErr w:type="gramStart"/>
            <w:r>
              <w:rPr>
                <w:rFonts w:ascii="Tahoma" w:hAnsi="Tahoma" w:cs="Tahoma"/>
                <w:color w:val="0065A3"/>
                <w:sz w:val="17"/>
                <w:szCs w:val="17"/>
              </w:rPr>
              <w:t>i</w:t>
            </w:r>
            <w:proofErr w:type="gramEnd"/>
            <w:r>
              <w:rPr>
                <w:rFonts w:ascii="Tahoma" w:hAnsi="Tahoma" w:cs="Tahoma"/>
                <w:color w:val="0065A3"/>
                <w:sz w:val="17"/>
                <w:szCs w:val="17"/>
              </w:rPr>
              <w:t>онерне товариство "Ладижинський завод ЗБК"</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2. Серія і номер </w:t>
            </w:r>
            <w:proofErr w:type="gramStart"/>
            <w:r>
              <w:rPr>
                <w:rFonts w:ascii="Tahoma" w:hAnsi="Tahoma" w:cs="Tahoma"/>
                <w:color w:val="0065A3"/>
                <w:sz w:val="17"/>
                <w:szCs w:val="17"/>
              </w:rPr>
              <w:t>св</w:t>
            </w:r>
            <w:proofErr w:type="gramEnd"/>
            <w:r>
              <w:rPr>
                <w:rFonts w:ascii="Tahoma" w:hAnsi="Tahoma" w:cs="Tahoma"/>
                <w:color w:val="0065A3"/>
                <w:sz w:val="17"/>
                <w:szCs w:val="17"/>
              </w:rPr>
              <w:t>ідоцтва про державну реєстрацію юридичної особи (за наявності)</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А01 № 475917</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3. Дата проведення державної реєстрації</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29.03.1997</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4. Територія (область)</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Вінницька</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5. Статутний капітал (грн)</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694984</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6. Відсоток акцій у </w:t>
            </w:r>
            <w:proofErr w:type="gramStart"/>
            <w:r>
              <w:rPr>
                <w:rFonts w:ascii="Tahoma" w:hAnsi="Tahoma" w:cs="Tahoma"/>
                <w:color w:val="0065A3"/>
                <w:sz w:val="17"/>
                <w:szCs w:val="17"/>
              </w:rPr>
              <w:t>статутному</w:t>
            </w:r>
            <w:proofErr w:type="gramEnd"/>
            <w:r>
              <w:rPr>
                <w:rFonts w:ascii="Tahoma" w:hAnsi="Tahoma" w:cs="Tahoma"/>
                <w:color w:val="0065A3"/>
                <w:sz w:val="17"/>
                <w:szCs w:val="17"/>
              </w:rPr>
              <w:t xml:space="preserve"> капіталі, що належить державі</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7. Відсоток акцій (часток, паїв) статутного капіталу, що передано </w:t>
            </w:r>
            <w:proofErr w:type="gramStart"/>
            <w:r>
              <w:rPr>
                <w:rFonts w:ascii="Tahoma" w:hAnsi="Tahoma" w:cs="Tahoma"/>
                <w:color w:val="0065A3"/>
                <w:sz w:val="17"/>
                <w:szCs w:val="17"/>
              </w:rPr>
              <w:t>до</w:t>
            </w:r>
            <w:proofErr w:type="gramEnd"/>
            <w:r>
              <w:rPr>
                <w:rFonts w:ascii="Tahoma" w:hAnsi="Tahoma" w:cs="Tahoma"/>
                <w:color w:val="0065A3"/>
                <w:sz w:val="17"/>
                <w:szCs w:val="17"/>
              </w:rPr>
              <w:t xml:space="preserve"> статутного капіталу державного (національного) акціонерного товариства та/або холдингової компанії</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8. </w:t>
            </w:r>
            <w:proofErr w:type="gramStart"/>
            <w:r>
              <w:rPr>
                <w:rFonts w:ascii="Tahoma" w:hAnsi="Tahoma" w:cs="Tahoma"/>
                <w:color w:val="0065A3"/>
                <w:sz w:val="17"/>
                <w:szCs w:val="17"/>
              </w:rPr>
              <w:t>Середня к</w:t>
            </w:r>
            <w:proofErr w:type="gramEnd"/>
            <w:r>
              <w:rPr>
                <w:rFonts w:ascii="Tahoma" w:hAnsi="Tahoma" w:cs="Tahoma"/>
                <w:color w:val="0065A3"/>
                <w:sz w:val="17"/>
                <w:szCs w:val="17"/>
              </w:rPr>
              <w:t>ількість працівників (осіб)</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71</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9. Основні види діяльності із зазначенням найменування виду діяльності та коду за КВЕД</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23.61виробництво вироб</w:t>
            </w:r>
            <w:proofErr w:type="gramStart"/>
            <w:r>
              <w:rPr>
                <w:rFonts w:ascii="Tahoma" w:hAnsi="Tahoma" w:cs="Tahoma"/>
                <w:color w:val="0065A3"/>
                <w:sz w:val="17"/>
                <w:szCs w:val="17"/>
              </w:rPr>
              <w:t>i</w:t>
            </w:r>
            <w:proofErr w:type="gramEnd"/>
            <w:r>
              <w:rPr>
                <w:rFonts w:ascii="Tahoma" w:hAnsi="Tahoma" w:cs="Tahoma"/>
                <w:color w:val="0065A3"/>
                <w:sz w:val="17"/>
                <w:szCs w:val="17"/>
              </w:rPr>
              <w:t>в з бетону</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41.20буд</w:t>
            </w:r>
            <w:proofErr w:type="gramStart"/>
            <w:r>
              <w:rPr>
                <w:rFonts w:ascii="Tahoma" w:hAnsi="Tahoma" w:cs="Tahoma"/>
                <w:color w:val="0065A3"/>
                <w:sz w:val="17"/>
                <w:szCs w:val="17"/>
              </w:rPr>
              <w:t>i</w:t>
            </w:r>
            <w:proofErr w:type="gramEnd"/>
            <w:r>
              <w:rPr>
                <w:rFonts w:ascii="Tahoma" w:hAnsi="Tahoma" w:cs="Tahoma"/>
                <w:color w:val="0065A3"/>
                <w:sz w:val="17"/>
                <w:szCs w:val="17"/>
              </w:rPr>
              <w:t>вництво будiвель</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46.73оптова торг</w:t>
            </w:r>
            <w:proofErr w:type="gramStart"/>
            <w:r>
              <w:rPr>
                <w:rFonts w:ascii="Tahoma" w:hAnsi="Tahoma" w:cs="Tahoma"/>
                <w:color w:val="0065A3"/>
                <w:sz w:val="17"/>
                <w:szCs w:val="17"/>
              </w:rPr>
              <w:t>i</w:t>
            </w:r>
            <w:proofErr w:type="gramEnd"/>
            <w:r>
              <w:rPr>
                <w:rFonts w:ascii="Tahoma" w:hAnsi="Tahoma" w:cs="Tahoma"/>
                <w:color w:val="0065A3"/>
                <w:sz w:val="17"/>
                <w:szCs w:val="17"/>
              </w:rPr>
              <w:t>вля будiвельними матерiалами</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10. Органи управління </w:t>
            </w: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ідприємства</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Органами управлiння Товариства</w:t>
            </w:r>
            <w:proofErr w:type="gramStart"/>
            <w:r>
              <w:rPr>
                <w:rFonts w:ascii="Tahoma" w:hAnsi="Tahoma" w:cs="Tahoma"/>
                <w:color w:val="0065A3"/>
                <w:sz w:val="17"/>
                <w:szCs w:val="17"/>
              </w:rPr>
              <w:t xml:space="preserve"> є:</w:t>
            </w:r>
            <w:proofErr w:type="gramEnd"/>
            <w:r>
              <w:rPr>
                <w:rFonts w:ascii="Tahoma" w:hAnsi="Tahoma" w:cs="Tahoma"/>
                <w:color w:val="0065A3"/>
                <w:sz w:val="17"/>
                <w:szCs w:val="17"/>
              </w:rPr>
              <w:t xml:space="preserve"> загальнi збори акцiонерiв; наглядова рада; правлiння; ревiзiйна комiсiя.</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11. Банки, що обслуговують емітента:</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1) найменування банку (філії, відділення банку), який обслуговує емітента за поточним рахунком у національній валюті</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ПАТ КБ "Хрещатик" м. Киї</w:t>
            </w:r>
            <w:proofErr w:type="gramStart"/>
            <w:r>
              <w:rPr>
                <w:rFonts w:ascii="Tahoma" w:hAnsi="Tahoma" w:cs="Tahoma"/>
                <w:color w:val="0065A3"/>
                <w:sz w:val="17"/>
                <w:szCs w:val="17"/>
              </w:rPr>
              <w:t>в</w:t>
            </w:r>
            <w:proofErr w:type="gramEnd"/>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2) МФО банку</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300670</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3) поточний рахунок</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26008001084195</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4) найменування банку (філії, відділення банку), який обслуговує емітента за поточним рахунком у іноземній валюті</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i</w:t>
            </w:r>
            <w:proofErr w:type="gramEnd"/>
            <w:r>
              <w:rPr>
                <w:rFonts w:ascii="Tahoma" w:hAnsi="Tahoma" w:cs="Tahoma"/>
                <w:color w:val="0065A3"/>
                <w:sz w:val="17"/>
                <w:szCs w:val="17"/>
              </w:rPr>
              <w:t>нформацiя вiдсутня</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5) МФО банку</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д/н</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6) поточний рахунок</w:t>
            </w:r>
          </w:p>
        </w:tc>
      </w:tr>
      <w:tr w:rsidR="004F6D7A" w:rsidTr="004F6D7A">
        <w:trPr>
          <w:trHeight w:val="315"/>
        </w:trPr>
        <w:tc>
          <w:tcPr>
            <w:tcW w:w="15075"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д/н</w:t>
            </w:r>
          </w:p>
        </w:tc>
      </w:tr>
    </w:tbl>
    <w:p w:rsidR="004F6D7A" w:rsidRDefault="004F6D7A" w:rsidP="004F6D7A">
      <w:pPr>
        <w:pStyle w:val="1"/>
        <w:shd w:val="clear" w:color="auto" w:fill="DFE2E7"/>
        <w:spacing w:before="0"/>
        <w:rPr>
          <w:rFonts w:ascii="Tahoma" w:hAnsi="Tahoma" w:cs="Tahoma"/>
          <w:color w:val="0065A3"/>
          <w:sz w:val="24"/>
          <w:szCs w:val="24"/>
        </w:rPr>
      </w:pPr>
      <w:proofErr w:type="gramStart"/>
      <w:r>
        <w:rPr>
          <w:rFonts w:ascii="Tahoma" w:hAnsi="Tahoma" w:cs="Tahoma"/>
          <w:color w:val="0065A3"/>
          <w:sz w:val="24"/>
          <w:szCs w:val="24"/>
        </w:rPr>
        <w:t>Інформація про засновників та/або учасників емітента та кількість і вартість акцій (розміру часток, паїв)</w:t>
      </w:r>
      <w:proofErr w:type="gramEnd"/>
    </w:p>
    <w:p w:rsidR="004F6D7A" w:rsidRDefault="004F6D7A" w:rsidP="004F6D7A">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888"/>
        <w:gridCol w:w="3215"/>
        <w:gridCol w:w="4770"/>
        <w:gridCol w:w="3202"/>
      </w:tblGrid>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Найменування юридичної особи засновника та/або учасника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Код за ЄДРПОУ засновника та/або учасника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Місцезнаходження</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Відсоток акцій (часток, паїв), які належать засновнику та/або учаснику (від загальної кількості)</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proofErr w:type="gramStart"/>
            <w:r>
              <w:rPr>
                <w:rFonts w:ascii="Tahoma" w:hAnsi="Tahoma" w:cs="Tahoma"/>
                <w:color w:val="000000"/>
                <w:sz w:val="17"/>
                <w:szCs w:val="17"/>
              </w:rPr>
              <w:t>Пр</w:t>
            </w:r>
            <w:proofErr w:type="gramEnd"/>
            <w:r>
              <w:rPr>
                <w:rFonts w:ascii="Tahoma" w:hAnsi="Tahoma" w:cs="Tahoma"/>
                <w:color w:val="000000"/>
                <w:sz w:val="17"/>
                <w:szCs w:val="17"/>
              </w:rPr>
              <w:t>ізвище, ім"я, по батькові фізичної особи</w:t>
            </w:r>
          </w:p>
        </w:tc>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Серія, номер, дата видачі та найменування органу, який </w:t>
            </w:r>
            <w:proofErr w:type="gramStart"/>
            <w:r>
              <w:rPr>
                <w:rFonts w:ascii="Tahoma" w:hAnsi="Tahoma" w:cs="Tahoma"/>
                <w:color w:val="000000"/>
                <w:sz w:val="17"/>
                <w:szCs w:val="17"/>
              </w:rPr>
              <w:t>видав</w:t>
            </w:r>
            <w:proofErr w:type="gramEnd"/>
            <w:r>
              <w:rPr>
                <w:rFonts w:ascii="Tahoma" w:hAnsi="Tahoma" w:cs="Tahoma"/>
                <w:color w:val="000000"/>
                <w:sz w:val="17"/>
                <w:szCs w:val="17"/>
              </w:rPr>
              <w:t xml:space="preserve"> паспорт*</w:t>
            </w:r>
          </w:p>
        </w:tc>
        <w:tc>
          <w:tcPr>
            <w:tcW w:w="900" w:type="dxa"/>
            <w:tcBorders>
              <w:right w:val="single" w:sz="6" w:space="0" w:color="DDE5E2"/>
            </w:tcBorders>
            <w:shd w:val="clear" w:color="auto" w:fill="D2DCD9"/>
            <w:tcMar>
              <w:top w:w="75" w:type="dxa"/>
              <w:left w:w="150" w:type="dxa"/>
              <w:bottom w:w="75" w:type="dxa"/>
              <w:right w:w="150" w:type="dxa"/>
            </w:tcMa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Відсоток акцій (часток, паїв), які належать засновнику та/або учаснику (від загальної кількості)</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50</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32.425</w:t>
            </w:r>
          </w:p>
        </w:tc>
      </w:tr>
      <w:tr w:rsidR="004F6D7A" w:rsidTr="004F6D7A">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Усього</w:t>
            </w:r>
          </w:p>
        </w:tc>
        <w:tc>
          <w:tcPr>
            <w:tcW w:w="900"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32.425</w:t>
            </w:r>
          </w:p>
        </w:tc>
      </w:tr>
    </w:tbl>
    <w:p w:rsidR="004F6D7A" w:rsidRDefault="004F6D7A" w:rsidP="004F6D7A">
      <w:pPr>
        <w:pStyle w:val="a6"/>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4F6D7A" w:rsidRDefault="004F6D7A" w:rsidP="004F6D7A">
      <w:pPr>
        <w:pStyle w:val="a6"/>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Не обов'язково для заповнення.</w:t>
      </w:r>
    </w:p>
    <w:p w:rsidR="004F6D7A" w:rsidRDefault="004F6D7A" w:rsidP="004F6D7A">
      <w:pPr>
        <w:pStyle w:val="1"/>
        <w:shd w:val="clear" w:color="auto" w:fill="DFE2E7"/>
        <w:spacing w:before="0"/>
        <w:rPr>
          <w:rFonts w:ascii="Tahoma" w:hAnsi="Tahoma" w:cs="Tahoma"/>
          <w:color w:val="0065A3"/>
          <w:sz w:val="24"/>
          <w:szCs w:val="24"/>
        </w:rPr>
      </w:pPr>
      <w:r>
        <w:rPr>
          <w:rFonts w:ascii="Tahoma" w:hAnsi="Tahoma" w:cs="Tahoma"/>
          <w:color w:val="0065A3"/>
          <w:sz w:val="24"/>
          <w:szCs w:val="24"/>
        </w:rPr>
        <w:t xml:space="preserve">Інформація щодо освіти та стажу роботи посадових </w:t>
      </w:r>
      <w:proofErr w:type="gramStart"/>
      <w:r>
        <w:rPr>
          <w:rFonts w:ascii="Tahoma" w:hAnsi="Tahoma" w:cs="Tahoma"/>
          <w:color w:val="0065A3"/>
          <w:sz w:val="24"/>
          <w:szCs w:val="24"/>
        </w:rPr>
        <w:t>осіб</w:t>
      </w:r>
      <w:proofErr w:type="gramEnd"/>
      <w:r>
        <w:rPr>
          <w:rFonts w:ascii="Tahoma" w:hAnsi="Tahoma" w:cs="Tahoma"/>
          <w:color w:val="0065A3"/>
          <w:sz w:val="24"/>
          <w:szCs w:val="24"/>
        </w:rPr>
        <w:t xml:space="preserve"> емітента</w:t>
      </w:r>
    </w:p>
    <w:p w:rsidR="004F6D7A" w:rsidRDefault="004F6D7A" w:rsidP="004F6D7A">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320"/>
        <w:gridCol w:w="4755"/>
      </w:tblGrid>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Голова правл</w:t>
            </w:r>
            <w:proofErr w:type="gramStart"/>
            <w:r>
              <w:rPr>
                <w:rFonts w:ascii="Tahoma" w:hAnsi="Tahoma" w:cs="Tahoma"/>
                <w:color w:val="0065A3"/>
                <w:sz w:val="17"/>
                <w:szCs w:val="17"/>
              </w:rPr>
              <w:t>i</w:t>
            </w:r>
            <w:proofErr w:type="gramEnd"/>
            <w:r>
              <w:rPr>
                <w:rFonts w:ascii="Tahoma" w:hAnsi="Tahoma" w:cs="Tahoma"/>
                <w:color w:val="0065A3"/>
                <w:sz w:val="17"/>
                <w:szCs w:val="17"/>
              </w:rPr>
              <w:t>ння</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2)</w:t>
            </w:r>
            <w:proofErr w:type="gramStart"/>
            <w:r>
              <w:rPr>
                <w:rFonts w:ascii="Tahoma" w:hAnsi="Tahoma" w:cs="Tahoma"/>
                <w:color w:val="000000"/>
                <w:sz w:val="17"/>
                <w:szCs w:val="17"/>
              </w:rPr>
              <w:t>Пр</w:t>
            </w:r>
            <w:proofErr w:type="gramEnd"/>
            <w:r>
              <w:rPr>
                <w:rFonts w:ascii="Tahoma" w:hAnsi="Tahoma" w:cs="Tahoma"/>
                <w:color w:val="000000"/>
                <w:sz w:val="17"/>
                <w:szCs w:val="17"/>
              </w:rPr>
              <w:t>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Полончак Янош Яношович</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3)Паспортні дані фізичної особи (серія, номер, дата видачі, орган, який </w:t>
            </w:r>
            <w:proofErr w:type="gramStart"/>
            <w:r>
              <w:rPr>
                <w:rFonts w:ascii="Tahoma" w:hAnsi="Tahoma" w:cs="Tahoma"/>
                <w:color w:val="000000"/>
                <w:sz w:val="17"/>
                <w:szCs w:val="17"/>
              </w:rPr>
              <w:t>видав</w:t>
            </w:r>
            <w:proofErr w:type="gramEnd"/>
            <w:r>
              <w:rPr>
                <w:rFonts w:ascii="Tahoma" w:hAnsi="Tahoma" w:cs="Tahoma"/>
                <w:color w:val="000000"/>
                <w:sz w:val="17"/>
                <w:szCs w:val="17"/>
              </w:rPr>
              <w:t>)*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АА 890999 08.12.1998 Ладижинським МВМ УМВС України у В</w:t>
            </w:r>
            <w:proofErr w:type="gramStart"/>
            <w:r>
              <w:rPr>
                <w:rFonts w:ascii="Tahoma" w:hAnsi="Tahoma" w:cs="Tahoma"/>
                <w:color w:val="0065A3"/>
                <w:sz w:val="17"/>
                <w:szCs w:val="17"/>
              </w:rPr>
              <w:t>i</w:t>
            </w:r>
            <w:proofErr w:type="gramEnd"/>
            <w:r>
              <w:rPr>
                <w:rFonts w:ascii="Tahoma" w:hAnsi="Tahoma" w:cs="Tahoma"/>
                <w:color w:val="0065A3"/>
                <w:sz w:val="17"/>
                <w:szCs w:val="17"/>
              </w:rPr>
              <w:t>нницькiй областi</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w:t>
            </w:r>
            <w:proofErr w:type="gramStart"/>
            <w:r>
              <w:rPr>
                <w:rFonts w:ascii="Tahoma" w:hAnsi="Tahoma" w:cs="Tahoma"/>
                <w:color w:val="000000"/>
                <w:sz w:val="17"/>
                <w:szCs w:val="17"/>
              </w:rPr>
              <w:t>Р</w:t>
            </w:r>
            <w:proofErr w:type="gramEnd"/>
            <w:r>
              <w:rPr>
                <w:rFonts w:ascii="Tahoma" w:hAnsi="Tahoma" w:cs="Tahoma"/>
                <w:color w:val="000000"/>
                <w:sz w:val="17"/>
                <w:szCs w:val="17"/>
              </w:rPr>
              <w:t>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1944</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Виноград</w:t>
            </w:r>
            <w:proofErr w:type="gramStart"/>
            <w:r>
              <w:rPr>
                <w:rFonts w:ascii="Tahoma" w:hAnsi="Tahoma" w:cs="Tahoma"/>
                <w:color w:val="0065A3"/>
                <w:sz w:val="17"/>
                <w:szCs w:val="17"/>
              </w:rPr>
              <w:t>i</w:t>
            </w:r>
            <w:proofErr w:type="gramEnd"/>
            <w:r>
              <w:rPr>
                <w:rFonts w:ascii="Tahoma" w:hAnsi="Tahoma" w:cs="Tahoma"/>
                <w:color w:val="0065A3"/>
                <w:sz w:val="17"/>
                <w:szCs w:val="17"/>
              </w:rPr>
              <w:t>вський полiтехнiчний технiкум, факультет електростанцiї i електромереж</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6)Стаж керівної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36</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7)Найменування </w:t>
            </w:r>
            <w:proofErr w:type="gramStart"/>
            <w:r>
              <w:rPr>
                <w:rFonts w:ascii="Tahoma" w:hAnsi="Tahoma" w:cs="Tahoma"/>
                <w:color w:val="000000"/>
                <w:sz w:val="17"/>
                <w:szCs w:val="17"/>
              </w:rPr>
              <w:t>п</w:t>
            </w:r>
            <w:proofErr w:type="gramEnd"/>
            <w:r>
              <w:rPr>
                <w:rFonts w:ascii="Tahoma" w:hAnsi="Tahoma" w:cs="Tahoma"/>
                <w:color w:val="000000"/>
                <w:sz w:val="17"/>
                <w:szCs w:val="17"/>
              </w:rPr>
              <w:t>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1981-1998 - Ладижинський завод ЗБ</w:t>
            </w:r>
            <w:proofErr w:type="gramStart"/>
            <w:r>
              <w:rPr>
                <w:rFonts w:ascii="Tahoma" w:hAnsi="Tahoma" w:cs="Tahoma"/>
                <w:color w:val="0065A3"/>
                <w:sz w:val="17"/>
                <w:szCs w:val="17"/>
              </w:rPr>
              <w:t>К-</w:t>
            </w:r>
            <w:proofErr w:type="gramEnd"/>
            <w:r>
              <w:rPr>
                <w:rFonts w:ascii="Tahoma" w:hAnsi="Tahoma" w:cs="Tahoma"/>
                <w:color w:val="0065A3"/>
                <w:sz w:val="17"/>
                <w:szCs w:val="17"/>
              </w:rPr>
              <w:t xml:space="preserve"> начальник виробництва, 1998-2010 - директор ВАТ "Ладижинський завод ЗБК", 2010-2013 - Голова правлiння АТ "Ладижинський заод ЗБК"</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8)дата обрання та термі</w:t>
            </w:r>
            <w:proofErr w:type="gramStart"/>
            <w:r>
              <w:rPr>
                <w:rFonts w:ascii="Tahoma" w:hAnsi="Tahoma" w:cs="Tahoma"/>
                <w:color w:val="000000"/>
                <w:sz w:val="17"/>
                <w:szCs w:val="17"/>
              </w:rPr>
              <w:t>н</w:t>
            </w:r>
            <w:proofErr w:type="gramEnd"/>
            <w:r>
              <w:rPr>
                <w:rFonts w:ascii="Tahoma" w:hAnsi="Tahoma" w:cs="Tahoma"/>
                <w:color w:val="000000"/>
                <w:sz w:val="17"/>
                <w:szCs w:val="17"/>
              </w:rPr>
              <w:t>, на який обрано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02.07.2010 5 рок</w:t>
            </w:r>
            <w:proofErr w:type="gramStart"/>
            <w:r>
              <w:rPr>
                <w:rFonts w:ascii="Tahoma" w:hAnsi="Tahoma" w:cs="Tahoma"/>
                <w:color w:val="0065A3"/>
                <w:sz w:val="17"/>
                <w:szCs w:val="17"/>
              </w:rPr>
              <w:t>i</w:t>
            </w:r>
            <w:proofErr w:type="gramEnd"/>
            <w:r>
              <w:rPr>
                <w:rFonts w:ascii="Tahoma" w:hAnsi="Tahoma" w:cs="Tahoma"/>
                <w:color w:val="0065A3"/>
                <w:sz w:val="17"/>
                <w:szCs w:val="17"/>
              </w:rPr>
              <w:t>в</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Зароб</w:t>
            </w:r>
            <w:proofErr w:type="gramStart"/>
            <w:r>
              <w:rPr>
                <w:rFonts w:ascii="Tahoma" w:hAnsi="Tahoma" w:cs="Tahoma"/>
                <w:color w:val="0065A3"/>
                <w:sz w:val="17"/>
                <w:szCs w:val="17"/>
              </w:rPr>
              <w:t>i</w:t>
            </w:r>
            <w:proofErr w:type="gramEnd"/>
            <w:r>
              <w:rPr>
                <w:rFonts w:ascii="Tahoma" w:hAnsi="Tahoma" w:cs="Tahoma"/>
                <w:color w:val="0065A3"/>
                <w:sz w:val="17"/>
                <w:szCs w:val="17"/>
              </w:rPr>
              <w:t>тна плата згiдно штатного розкладу. Винагороду не отримував</w:t>
            </w:r>
            <w:proofErr w:type="gramStart"/>
            <w:r>
              <w:rPr>
                <w:rFonts w:ascii="Tahoma" w:hAnsi="Tahoma" w:cs="Tahoma"/>
                <w:color w:val="0065A3"/>
                <w:sz w:val="17"/>
                <w:szCs w:val="17"/>
              </w:rPr>
              <w:t>.В</w:t>
            </w:r>
            <w:proofErr w:type="gramEnd"/>
            <w:r>
              <w:rPr>
                <w:rFonts w:ascii="Tahoma" w:hAnsi="Tahoma" w:cs="Tahoma"/>
                <w:color w:val="0065A3"/>
                <w:sz w:val="17"/>
                <w:szCs w:val="17"/>
              </w:rPr>
              <w:t xml:space="preserve"> натуральнiй формi також. Iнших посад на будь-яких пiдприємствах не займа</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До компетенцiї голови правлiння входить:- 1) скликати засiдання правлiння, визначати їхнiй порядок денний та головувати на них; 2) розподiляти обов'язки мiж членами правлiння; </w:t>
            </w:r>
            <w:proofErr w:type="gramStart"/>
            <w:r>
              <w:rPr>
                <w:rFonts w:ascii="Tahoma" w:hAnsi="Tahoma" w:cs="Tahoma"/>
                <w:color w:val="0065A3"/>
                <w:sz w:val="17"/>
                <w:szCs w:val="17"/>
              </w:rPr>
              <w:t>3) без довiреностi дiяти вiд iменi Товариства вiдповiдно до рiшень Правлiння, в тому числi представляти iнтереси Товариства та вчиняти правочини вiд iменi Товариствата вчиняти фiнансовi та юридичнi дiї в межах компетенцiї, визначеної цим Статутом; 4) приймати рiшення та вчинювати правочини на суму, що не перевищує 10 вiдсоткiв балансової вартостi активiв Товариства за даними останньої рiчної фiнансової звiтностi Товариства;</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5) вчинювати правочини, розпоряджатися коштами та майном Товариства, з урахуванням обмежень та в межах компетенцiї, встановлених цим Статутом, рiшеннями загальних зборiв та наглядової ради; 6) вiдкривати рахунки у банкiвських установах; 7) пiдписувати довiреностi, договори та iншi документи вiд iменi Товариства, рiшення про укладення (видачу) яких прийнято уповноваженим органом Товариства в межах його компетенцiї вiдповiдно до положень цьо го Статуту;</w:t>
            </w:r>
            <w:proofErr w:type="gramEnd"/>
            <w:r>
              <w:rPr>
                <w:rFonts w:ascii="Tahoma" w:hAnsi="Tahoma" w:cs="Tahoma"/>
                <w:color w:val="0065A3"/>
                <w:sz w:val="17"/>
                <w:szCs w:val="17"/>
              </w:rPr>
              <w:t xml:space="preserve"> 8) наймати та звiльняти працiвникiв Товариства, вживати до них заходи заохочення та накладати стягнення вiдповiдно до чинного законодавства України, Статуту та внутрiшнiх документiв Товариства; 9) в межах cвoєї компетенцiї видавати накази i давати розпорядження</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обов'язковi для виконання всiма працiвниками Товариства; 10) пiдписувати вiд iменi правлiння колективний договiр, змiни та доповнення до нього; 11) зд</w:t>
            </w:r>
            <w:proofErr w:type="gramStart"/>
            <w:r>
              <w:rPr>
                <w:rFonts w:ascii="Tahoma" w:hAnsi="Tahoma" w:cs="Tahoma"/>
                <w:color w:val="0065A3"/>
                <w:sz w:val="17"/>
                <w:szCs w:val="17"/>
              </w:rPr>
              <w:t>i</w:t>
            </w:r>
            <w:proofErr w:type="gramEnd"/>
            <w:r>
              <w:rPr>
                <w:rFonts w:ascii="Tahoma" w:hAnsi="Tahoma" w:cs="Tahoma"/>
                <w:color w:val="0065A3"/>
                <w:sz w:val="17"/>
                <w:szCs w:val="17"/>
              </w:rPr>
              <w:t>йснювати iншi функцiї, якi необхiднi для забезпечення нормальної роботи Товариства, згiдно з чинним законодавством та внутрiшнiми документами Товариства. Керує поточними справами, п</w:t>
            </w:r>
            <w:proofErr w:type="gramStart"/>
            <w:r>
              <w:rPr>
                <w:rFonts w:ascii="Tahoma" w:hAnsi="Tahoma" w:cs="Tahoma"/>
                <w:color w:val="0065A3"/>
                <w:sz w:val="17"/>
                <w:szCs w:val="17"/>
              </w:rPr>
              <w:t>i</w:t>
            </w:r>
            <w:proofErr w:type="gramEnd"/>
            <w:r>
              <w:rPr>
                <w:rFonts w:ascii="Tahoma" w:hAnsi="Tahoma" w:cs="Tahoma"/>
                <w:color w:val="0065A3"/>
                <w:sz w:val="17"/>
                <w:szCs w:val="17"/>
              </w:rPr>
              <w:t>дписує штатний розпис та затверджує проектно-кошториснi документацiї. Встановлює показники та розмiри премiювання у вiдповiдностi до положень про премiювання. Затверджує догов</w:t>
            </w:r>
            <w:proofErr w:type="gramStart"/>
            <w:r>
              <w:rPr>
                <w:rFonts w:ascii="Tahoma" w:hAnsi="Tahoma" w:cs="Tahoma"/>
                <w:color w:val="0065A3"/>
                <w:sz w:val="17"/>
                <w:szCs w:val="17"/>
              </w:rPr>
              <w:t>i</w:t>
            </w:r>
            <w:proofErr w:type="gramEnd"/>
            <w:r>
              <w:rPr>
                <w:rFonts w:ascii="Tahoma" w:hAnsi="Tahoma" w:cs="Tahoma"/>
                <w:color w:val="0065A3"/>
                <w:sz w:val="17"/>
                <w:szCs w:val="17"/>
              </w:rPr>
              <w:t>рнi цiни на продукцiю та тарифи на послуги. Приймає рiшення про одержання кредитiв</w:t>
            </w:r>
            <w:proofErr w:type="gramStart"/>
            <w:r>
              <w:rPr>
                <w:rFonts w:ascii="Tahoma" w:hAnsi="Tahoma" w:cs="Tahoma"/>
                <w:color w:val="0065A3"/>
                <w:sz w:val="17"/>
                <w:szCs w:val="17"/>
              </w:rPr>
              <w:t>.В</w:t>
            </w:r>
            <w:proofErr w:type="gramEnd"/>
            <w:r>
              <w:rPr>
                <w:rFonts w:ascii="Tahoma" w:hAnsi="Tahoma" w:cs="Tahoma"/>
                <w:color w:val="0065A3"/>
                <w:sz w:val="17"/>
                <w:szCs w:val="17"/>
              </w:rPr>
              <w:t>идає накази , розпорядження. В</w:t>
            </w:r>
            <w:proofErr w:type="gramStart"/>
            <w:r>
              <w:rPr>
                <w:rFonts w:ascii="Tahoma" w:hAnsi="Tahoma" w:cs="Tahoma"/>
                <w:color w:val="0065A3"/>
                <w:sz w:val="17"/>
                <w:szCs w:val="17"/>
              </w:rPr>
              <w:t>i</w:t>
            </w:r>
            <w:proofErr w:type="gramEnd"/>
            <w:r>
              <w:rPr>
                <w:rFonts w:ascii="Tahoma" w:hAnsi="Tahoma" w:cs="Tahoma"/>
                <w:color w:val="0065A3"/>
                <w:sz w:val="17"/>
                <w:szCs w:val="17"/>
              </w:rPr>
              <w:t>дкриває та закриває поточнi, валютнi рахунки в установах банку. Приймає на роботу та звiльня</w:t>
            </w:r>
            <w:proofErr w:type="gramStart"/>
            <w:r>
              <w:rPr>
                <w:rFonts w:ascii="Tahoma" w:hAnsi="Tahoma" w:cs="Tahoma"/>
                <w:color w:val="0065A3"/>
                <w:sz w:val="17"/>
                <w:szCs w:val="17"/>
              </w:rPr>
              <w:t>є.</w:t>
            </w:r>
            <w:proofErr w:type="gramEnd"/>
            <w:r>
              <w:rPr>
                <w:rFonts w:ascii="Tahoma" w:hAnsi="Tahoma" w:cs="Tahoma"/>
                <w:color w:val="0065A3"/>
                <w:sz w:val="17"/>
                <w:szCs w:val="17"/>
              </w:rPr>
              <w:t>Органiзовує ведення бухоблiку та звiтностi в товариствi. Затверджує режим прац</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та вiдпочинку i правила внутрiшнього розпорядку. П</w:t>
            </w:r>
            <w:proofErr w:type="gramStart"/>
            <w:r>
              <w:rPr>
                <w:rFonts w:ascii="Tahoma" w:hAnsi="Tahoma" w:cs="Tahoma"/>
                <w:color w:val="0065A3"/>
                <w:sz w:val="17"/>
                <w:szCs w:val="17"/>
              </w:rPr>
              <w:t>i</w:t>
            </w:r>
            <w:proofErr w:type="gramEnd"/>
            <w:r>
              <w:rPr>
                <w:rFonts w:ascii="Tahoma" w:hAnsi="Tahoma" w:cs="Tahoma"/>
                <w:color w:val="0065A3"/>
                <w:sz w:val="17"/>
                <w:szCs w:val="17"/>
              </w:rPr>
              <w:t>дписує колективний договiр з профорганiзацiєю. Розпод</w:t>
            </w:r>
            <w:proofErr w:type="gramStart"/>
            <w:r>
              <w:rPr>
                <w:rFonts w:ascii="Tahoma" w:hAnsi="Tahoma" w:cs="Tahoma"/>
                <w:color w:val="0065A3"/>
                <w:sz w:val="17"/>
                <w:szCs w:val="17"/>
              </w:rPr>
              <w:t>i</w:t>
            </w:r>
            <w:proofErr w:type="gramEnd"/>
            <w:r>
              <w:rPr>
                <w:rFonts w:ascii="Tahoma" w:hAnsi="Tahoma" w:cs="Tahoma"/>
                <w:color w:val="0065A3"/>
                <w:sz w:val="17"/>
                <w:szCs w:val="17"/>
              </w:rPr>
              <w:t>ляє обов'язки мiж членами правлiння. Орган</w:t>
            </w:r>
            <w:proofErr w:type="gramStart"/>
            <w:r>
              <w:rPr>
                <w:rFonts w:ascii="Tahoma" w:hAnsi="Tahoma" w:cs="Tahoma"/>
                <w:color w:val="0065A3"/>
                <w:sz w:val="17"/>
                <w:szCs w:val="17"/>
              </w:rPr>
              <w:t>i</w:t>
            </w:r>
            <w:proofErr w:type="gramEnd"/>
            <w:r>
              <w:rPr>
                <w:rFonts w:ascii="Tahoma" w:hAnsi="Tahoma" w:cs="Tahoma"/>
                <w:color w:val="0065A3"/>
                <w:sz w:val="17"/>
                <w:szCs w:val="17"/>
              </w:rPr>
              <w:t>зовує ведення та зберiгання Книги протоколiв Правлiння. Непогашеної судимостi за корисливi та посадовi злочини нема</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Змiни в особливому складi в поточному роцi не вiдбувалися.</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388"/>
        <w:gridCol w:w="4687"/>
      </w:tblGrid>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Головний бухгалтер-член правл</w:t>
            </w:r>
            <w:proofErr w:type="gramStart"/>
            <w:r>
              <w:rPr>
                <w:rFonts w:ascii="Tahoma" w:hAnsi="Tahoma" w:cs="Tahoma"/>
                <w:color w:val="0065A3"/>
                <w:sz w:val="17"/>
                <w:szCs w:val="17"/>
              </w:rPr>
              <w:t>i</w:t>
            </w:r>
            <w:proofErr w:type="gramEnd"/>
            <w:r>
              <w:rPr>
                <w:rFonts w:ascii="Tahoma" w:hAnsi="Tahoma" w:cs="Tahoma"/>
                <w:color w:val="0065A3"/>
                <w:sz w:val="17"/>
                <w:szCs w:val="17"/>
              </w:rPr>
              <w:t>ння</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2)</w:t>
            </w:r>
            <w:proofErr w:type="gramStart"/>
            <w:r>
              <w:rPr>
                <w:rFonts w:ascii="Tahoma" w:hAnsi="Tahoma" w:cs="Tahoma"/>
                <w:color w:val="000000"/>
                <w:sz w:val="17"/>
                <w:szCs w:val="17"/>
              </w:rPr>
              <w:t>Пр</w:t>
            </w:r>
            <w:proofErr w:type="gramEnd"/>
            <w:r>
              <w:rPr>
                <w:rFonts w:ascii="Tahoma" w:hAnsi="Tahoma" w:cs="Tahoma"/>
                <w:color w:val="000000"/>
                <w:sz w:val="17"/>
                <w:szCs w:val="17"/>
              </w:rPr>
              <w:t>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Маценко Людмила Пилип</w:t>
            </w:r>
            <w:proofErr w:type="gramStart"/>
            <w:r>
              <w:rPr>
                <w:rFonts w:ascii="Tahoma" w:hAnsi="Tahoma" w:cs="Tahoma"/>
                <w:color w:val="0065A3"/>
                <w:sz w:val="17"/>
                <w:szCs w:val="17"/>
              </w:rPr>
              <w:t>i</w:t>
            </w:r>
            <w:proofErr w:type="gramEnd"/>
            <w:r>
              <w:rPr>
                <w:rFonts w:ascii="Tahoma" w:hAnsi="Tahoma" w:cs="Tahoma"/>
                <w:color w:val="0065A3"/>
                <w:sz w:val="17"/>
                <w:szCs w:val="17"/>
              </w:rPr>
              <w:t>вна</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3)Паспортні дані фізичної особи (серія, номер, дата видачі, орган, який </w:t>
            </w:r>
            <w:proofErr w:type="gramStart"/>
            <w:r>
              <w:rPr>
                <w:rFonts w:ascii="Tahoma" w:hAnsi="Tahoma" w:cs="Tahoma"/>
                <w:color w:val="000000"/>
                <w:sz w:val="17"/>
                <w:szCs w:val="17"/>
              </w:rPr>
              <w:t>видав</w:t>
            </w:r>
            <w:proofErr w:type="gramEnd"/>
            <w:r>
              <w:rPr>
                <w:rFonts w:ascii="Tahoma" w:hAnsi="Tahoma" w:cs="Tahoma"/>
                <w:color w:val="000000"/>
                <w:sz w:val="17"/>
                <w:szCs w:val="17"/>
              </w:rPr>
              <w:t>)*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АА 640485 21.01.1998 Ладижинським МВМ УМВС України у В</w:t>
            </w:r>
            <w:proofErr w:type="gramStart"/>
            <w:r>
              <w:rPr>
                <w:rFonts w:ascii="Tahoma" w:hAnsi="Tahoma" w:cs="Tahoma"/>
                <w:color w:val="0065A3"/>
                <w:sz w:val="17"/>
                <w:szCs w:val="17"/>
              </w:rPr>
              <w:t>i</w:t>
            </w:r>
            <w:proofErr w:type="gramEnd"/>
            <w:r>
              <w:rPr>
                <w:rFonts w:ascii="Tahoma" w:hAnsi="Tahoma" w:cs="Tahoma"/>
                <w:color w:val="0065A3"/>
                <w:sz w:val="17"/>
                <w:szCs w:val="17"/>
              </w:rPr>
              <w:t>нницькiй областi</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w:t>
            </w:r>
            <w:proofErr w:type="gramStart"/>
            <w:r>
              <w:rPr>
                <w:rFonts w:ascii="Tahoma" w:hAnsi="Tahoma" w:cs="Tahoma"/>
                <w:color w:val="000000"/>
                <w:sz w:val="17"/>
                <w:szCs w:val="17"/>
              </w:rPr>
              <w:t>Р</w:t>
            </w:r>
            <w:proofErr w:type="gramEnd"/>
            <w:r>
              <w:rPr>
                <w:rFonts w:ascii="Tahoma" w:hAnsi="Tahoma" w:cs="Tahoma"/>
                <w:color w:val="000000"/>
                <w:sz w:val="17"/>
                <w:szCs w:val="17"/>
              </w:rPr>
              <w:t>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1951</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Миколаївський кораблебуд</w:t>
            </w:r>
            <w:proofErr w:type="gramStart"/>
            <w:r>
              <w:rPr>
                <w:rFonts w:ascii="Tahoma" w:hAnsi="Tahoma" w:cs="Tahoma"/>
                <w:color w:val="0065A3"/>
                <w:sz w:val="17"/>
                <w:szCs w:val="17"/>
              </w:rPr>
              <w:t>i</w:t>
            </w:r>
            <w:proofErr w:type="gramEnd"/>
            <w:r>
              <w:rPr>
                <w:rFonts w:ascii="Tahoma" w:hAnsi="Tahoma" w:cs="Tahoma"/>
                <w:color w:val="0065A3"/>
                <w:sz w:val="17"/>
                <w:szCs w:val="17"/>
              </w:rPr>
              <w:t>вельний iнститут</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6)Стаж керівної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25</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7)Найменування </w:t>
            </w:r>
            <w:proofErr w:type="gramStart"/>
            <w:r>
              <w:rPr>
                <w:rFonts w:ascii="Tahoma" w:hAnsi="Tahoma" w:cs="Tahoma"/>
                <w:color w:val="000000"/>
                <w:sz w:val="17"/>
                <w:szCs w:val="17"/>
              </w:rPr>
              <w:t>п</w:t>
            </w:r>
            <w:proofErr w:type="gramEnd"/>
            <w:r>
              <w:rPr>
                <w:rFonts w:ascii="Tahoma" w:hAnsi="Tahoma" w:cs="Tahoma"/>
                <w:color w:val="000000"/>
                <w:sz w:val="17"/>
                <w:szCs w:val="17"/>
              </w:rPr>
              <w:t>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1993-1995 - Тростянецька ДП</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ст. ревiзор iнспектор, 1995-2004 Ладижинський завод ЗБК головний бухгалтер, 2004-2006 - ВАТ "Ладижинський завод ЗБК" фiнансовий директор, 2004-2010 - головний бухгалтер ВАТ "ЛЗЗБК", 2010-2013 - головний бухгалтер АТ "Ладижинський завод ЗБК"</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8)дата обрання та термі</w:t>
            </w:r>
            <w:proofErr w:type="gramStart"/>
            <w:r>
              <w:rPr>
                <w:rFonts w:ascii="Tahoma" w:hAnsi="Tahoma" w:cs="Tahoma"/>
                <w:color w:val="000000"/>
                <w:sz w:val="17"/>
                <w:szCs w:val="17"/>
              </w:rPr>
              <w:t>н</w:t>
            </w:r>
            <w:proofErr w:type="gramEnd"/>
            <w:r>
              <w:rPr>
                <w:rFonts w:ascii="Tahoma" w:hAnsi="Tahoma" w:cs="Tahoma"/>
                <w:color w:val="000000"/>
                <w:sz w:val="17"/>
                <w:szCs w:val="17"/>
              </w:rPr>
              <w:t>, на який обрано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02.07.2010 5 рок</w:t>
            </w:r>
            <w:proofErr w:type="gramStart"/>
            <w:r>
              <w:rPr>
                <w:rFonts w:ascii="Tahoma" w:hAnsi="Tahoma" w:cs="Tahoma"/>
                <w:color w:val="0065A3"/>
                <w:sz w:val="17"/>
                <w:szCs w:val="17"/>
              </w:rPr>
              <w:t>i</w:t>
            </w:r>
            <w:proofErr w:type="gramEnd"/>
            <w:r>
              <w:rPr>
                <w:rFonts w:ascii="Tahoma" w:hAnsi="Tahoma" w:cs="Tahoma"/>
                <w:color w:val="0065A3"/>
                <w:sz w:val="17"/>
                <w:szCs w:val="17"/>
              </w:rPr>
              <w:t>в</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Зароб</w:t>
            </w:r>
            <w:proofErr w:type="gramStart"/>
            <w:r>
              <w:rPr>
                <w:rFonts w:ascii="Tahoma" w:hAnsi="Tahoma" w:cs="Tahoma"/>
                <w:color w:val="0065A3"/>
                <w:sz w:val="17"/>
                <w:szCs w:val="17"/>
              </w:rPr>
              <w:t>i</w:t>
            </w:r>
            <w:proofErr w:type="gramEnd"/>
            <w:r>
              <w:rPr>
                <w:rFonts w:ascii="Tahoma" w:hAnsi="Tahoma" w:cs="Tahoma"/>
                <w:color w:val="0065A3"/>
                <w:sz w:val="17"/>
                <w:szCs w:val="17"/>
              </w:rPr>
              <w:t>тна плата, як головного бухгалтера згiдно штатного розкладу. Винагороду, як член правл</w:t>
            </w:r>
            <w:proofErr w:type="gramStart"/>
            <w:r>
              <w:rPr>
                <w:rFonts w:ascii="Tahoma" w:hAnsi="Tahoma" w:cs="Tahoma"/>
                <w:color w:val="0065A3"/>
                <w:sz w:val="17"/>
                <w:szCs w:val="17"/>
              </w:rPr>
              <w:t>i</w:t>
            </w:r>
            <w:proofErr w:type="gramEnd"/>
            <w:r>
              <w:rPr>
                <w:rFonts w:ascii="Tahoma" w:hAnsi="Tahoma" w:cs="Tahoma"/>
                <w:color w:val="0065A3"/>
                <w:sz w:val="17"/>
                <w:szCs w:val="17"/>
              </w:rPr>
              <w:t>ння не отримувала. В натуральн</w:t>
            </w:r>
            <w:proofErr w:type="gramStart"/>
            <w:r>
              <w:rPr>
                <w:rFonts w:ascii="Tahoma" w:hAnsi="Tahoma" w:cs="Tahoma"/>
                <w:color w:val="0065A3"/>
                <w:sz w:val="17"/>
                <w:szCs w:val="17"/>
              </w:rPr>
              <w:t>i</w:t>
            </w:r>
            <w:proofErr w:type="gramEnd"/>
            <w:r>
              <w:rPr>
                <w:rFonts w:ascii="Tahoma" w:hAnsi="Tahoma" w:cs="Tahoma"/>
                <w:color w:val="0065A3"/>
                <w:sz w:val="17"/>
                <w:szCs w:val="17"/>
              </w:rPr>
              <w:t>й формi також. Iнших посад на будь яких пiдприємствах не займа</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До повноважень як головного бухгалтера вiдноситься органiзацiя i ведення бухгалтерського облiку на пiдприємстав. Обов'язками головного бухгалтера є забезпечення ведення бухобл</w:t>
            </w:r>
            <w:proofErr w:type="gramStart"/>
            <w:r>
              <w:rPr>
                <w:rFonts w:ascii="Tahoma" w:hAnsi="Tahoma" w:cs="Tahoma"/>
                <w:color w:val="0065A3"/>
                <w:sz w:val="17"/>
                <w:szCs w:val="17"/>
              </w:rPr>
              <w:t>i</w:t>
            </w:r>
            <w:proofErr w:type="gramEnd"/>
            <w:r>
              <w:rPr>
                <w:rFonts w:ascii="Tahoma" w:hAnsi="Tahoma" w:cs="Tahoma"/>
                <w:color w:val="0065A3"/>
                <w:sz w:val="17"/>
                <w:szCs w:val="17"/>
              </w:rPr>
              <w:t>ку, дотримуючись єдиних методологiчних засад, встановлених Законом України "Про бухгалтерський обiк та фiнансову звiтнiсть в Українi", з урахуванням особливостей дiяльностi пiдприємства i технологiї оброблення облiкових даних, органiзацiя контролю за вiдображенням на рахунках бухгалтерського облiку всiх господарських операцiй. Як член правл</w:t>
            </w:r>
            <w:proofErr w:type="gramStart"/>
            <w:r>
              <w:rPr>
                <w:rFonts w:ascii="Tahoma" w:hAnsi="Tahoma" w:cs="Tahoma"/>
                <w:color w:val="0065A3"/>
                <w:sz w:val="17"/>
                <w:szCs w:val="17"/>
              </w:rPr>
              <w:t>i</w:t>
            </w:r>
            <w:proofErr w:type="gramEnd"/>
            <w:r>
              <w:rPr>
                <w:rFonts w:ascii="Tahoma" w:hAnsi="Tahoma" w:cs="Tahoma"/>
                <w:color w:val="0065A3"/>
                <w:sz w:val="17"/>
                <w:szCs w:val="17"/>
              </w:rPr>
              <w:t>ння виконує функцiї в межах своєї компетенцiї та несе вiдповiдальнiсть за стан роботи на вiдповiдних дiлянках дiяльностi. До виключної компетенц</w:t>
            </w:r>
            <w:proofErr w:type="gramStart"/>
            <w:r>
              <w:rPr>
                <w:rFonts w:ascii="Tahoma" w:hAnsi="Tahoma" w:cs="Tahoma"/>
                <w:color w:val="0065A3"/>
                <w:sz w:val="17"/>
                <w:szCs w:val="17"/>
              </w:rPr>
              <w:t>i</w:t>
            </w:r>
            <w:proofErr w:type="gramEnd"/>
            <w:r>
              <w:rPr>
                <w:rFonts w:ascii="Tahoma" w:hAnsi="Tahoma" w:cs="Tahoma"/>
                <w:color w:val="0065A3"/>
                <w:sz w:val="17"/>
                <w:szCs w:val="17"/>
              </w:rPr>
              <w:t>ї належить: Голова Правл</w:t>
            </w:r>
            <w:proofErr w:type="gramStart"/>
            <w:r>
              <w:rPr>
                <w:rFonts w:ascii="Tahoma" w:hAnsi="Tahoma" w:cs="Tahoma"/>
                <w:color w:val="0065A3"/>
                <w:sz w:val="17"/>
                <w:szCs w:val="17"/>
              </w:rPr>
              <w:t>i</w:t>
            </w:r>
            <w:proofErr w:type="gramEnd"/>
            <w:r>
              <w:rPr>
                <w:rFonts w:ascii="Tahoma" w:hAnsi="Tahoma" w:cs="Tahoma"/>
                <w:color w:val="0065A3"/>
                <w:sz w:val="17"/>
                <w:szCs w:val="17"/>
              </w:rPr>
              <w:t>ння Товариства органiзує роботу Правлiння Товариства, органiзує виконання рiшень загальних зборiв, скликає засiдання, забезпечує ведення протоколiв засiдань. Порядок формування правл</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ння, а також вимоги до кандидатiв та членiв правлiння встановлюються у Положеннi про правлiння. До компетенцiї правлiння належать </w:t>
            </w:r>
            <w:proofErr w:type="gramStart"/>
            <w:r>
              <w:rPr>
                <w:rFonts w:ascii="Tahoma" w:hAnsi="Tahoma" w:cs="Tahoma"/>
                <w:color w:val="0065A3"/>
                <w:sz w:val="17"/>
                <w:szCs w:val="17"/>
              </w:rPr>
              <w:t>в</w:t>
            </w:r>
            <w:proofErr w:type="gramEnd"/>
            <w:r>
              <w:rPr>
                <w:rFonts w:ascii="Tahoma" w:hAnsi="Tahoma" w:cs="Tahoma"/>
                <w:color w:val="0065A3"/>
                <w:sz w:val="17"/>
                <w:szCs w:val="17"/>
              </w:rPr>
              <w:t>ci питання дiяльностi Товариства, крiм тих, що вiднесенi до компетенцiй iнших органiв Товариства. 1) органiзацiя скликання та проведення чергових та позачергових загальних зборiв; 2) розробка проектiв рiчного бюджету, бiзнес-планiв, програм фiнансово-господарської дiяльностi Товариства; 3) розробка та затвердження поточних финансово-господарських планiв i оперативних завдань Товариства та забезпечення їx реалiзацiї. Затвердження планiв роботи правлiння; 4) прийняття р</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шень про укладення правочинiв на суму вiд 10 до 25 вiдсоткiв балансової вартостi активiв Товариства за даними останньої рiчної фiнансової звiтностi Товариства за попереднiм узгодження з наглядовою радою; 5) органiзацiя ведення бухгалтерського облiку та звiтностi Товариства. Складання та надання наглядовiй радi квартальних та рiчник звiтiв Товариства до їх оприлюднення та (або) подання на розгляд загальних зборiв акцiонерiв; 6) розробка </w:t>
            </w:r>
            <w:proofErr w:type="gramStart"/>
            <w:r>
              <w:rPr>
                <w:rFonts w:ascii="Tahoma" w:hAnsi="Tahoma" w:cs="Tahoma"/>
                <w:color w:val="0065A3"/>
                <w:sz w:val="17"/>
                <w:szCs w:val="17"/>
              </w:rPr>
              <w:t>штатного</w:t>
            </w:r>
            <w:proofErr w:type="gramEnd"/>
            <w:r>
              <w:rPr>
                <w:rFonts w:ascii="Tahoma" w:hAnsi="Tahoma" w:cs="Tahoma"/>
                <w:color w:val="0065A3"/>
                <w:sz w:val="17"/>
                <w:szCs w:val="17"/>
              </w:rPr>
              <w:t xml:space="preserve"> розкладу та затвердження правил внутрiшнього трудового розпорядку, посадових iнструкцiй та посадових окладiв працiвникiв Товариства; 7) призначення керiвникiв фiлiй та представництв Товариства; 8) забезпечення проведення аудиторської перев</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рки дiяльностi Товариства на вимогу акцiонерiв, якi володiють не менш як 10 вiдсотками акцiй Товариства. Аудиторська перевiрка </w:t>
            </w:r>
            <w:proofErr w:type="gramStart"/>
            <w:r>
              <w:rPr>
                <w:rFonts w:ascii="Tahoma" w:hAnsi="Tahoma" w:cs="Tahoma"/>
                <w:color w:val="0065A3"/>
                <w:sz w:val="17"/>
                <w:szCs w:val="17"/>
              </w:rPr>
              <w:t>повинна</w:t>
            </w:r>
            <w:proofErr w:type="gramEnd"/>
            <w:r>
              <w:rPr>
                <w:rFonts w:ascii="Tahoma" w:hAnsi="Tahoma" w:cs="Tahoma"/>
                <w:color w:val="0065A3"/>
                <w:sz w:val="17"/>
                <w:szCs w:val="17"/>
              </w:rPr>
              <w:t xml:space="preserve"> бути розпочата не пiзнiше як за 30 днiв з дати надання вiдповiдної вимоги акцiонерiв; 9) укладення та виконання колективного договору. Призначення та вiдкликання ociб, якi беруть участь у колективних </w:t>
            </w:r>
            <w:proofErr w:type="gramStart"/>
            <w:r>
              <w:rPr>
                <w:rFonts w:ascii="Tahoma" w:hAnsi="Tahoma" w:cs="Tahoma"/>
                <w:color w:val="0065A3"/>
                <w:sz w:val="17"/>
                <w:szCs w:val="17"/>
              </w:rPr>
              <w:t>переговорах</w:t>
            </w:r>
            <w:proofErr w:type="gramEnd"/>
            <w:r>
              <w:rPr>
                <w:rFonts w:ascii="Tahoma" w:hAnsi="Tahoma" w:cs="Tahoma"/>
                <w:color w:val="0065A3"/>
                <w:sz w:val="17"/>
                <w:szCs w:val="17"/>
              </w:rPr>
              <w:t xml:space="preserve"> як представники правлiння, за погодженням iз наглядовою радою. Непогашеної судимостi за корисливi та посадовi злочини нема</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Змiни в особливому складi в поточному роцi не вiдбувалися.</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16"/>
        <w:gridCol w:w="4159"/>
      </w:tblGrid>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Член правл</w:t>
            </w:r>
            <w:proofErr w:type="gramStart"/>
            <w:r>
              <w:rPr>
                <w:rFonts w:ascii="Tahoma" w:hAnsi="Tahoma" w:cs="Tahoma"/>
                <w:color w:val="0065A3"/>
                <w:sz w:val="17"/>
                <w:szCs w:val="17"/>
              </w:rPr>
              <w:t>i</w:t>
            </w:r>
            <w:proofErr w:type="gramEnd"/>
            <w:r>
              <w:rPr>
                <w:rFonts w:ascii="Tahoma" w:hAnsi="Tahoma" w:cs="Tahoma"/>
                <w:color w:val="0065A3"/>
                <w:sz w:val="17"/>
                <w:szCs w:val="17"/>
              </w:rPr>
              <w:t>ння</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2)</w:t>
            </w:r>
            <w:proofErr w:type="gramStart"/>
            <w:r>
              <w:rPr>
                <w:rFonts w:ascii="Tahoma" w:hAnsi="Tahoma" w:cs="Tahoma"/>
                <w:color w:val="000000"/>
                <w:sz w:val="17"/>
                <w:szCs w:val="17"/>
              </w:rPr>
              <w:t>Пр</w:t>
            </w:r>
            <w:proofErr w:type="gramEnd"/>
            <w:r>
              <w:rPr>
                <w:rFonts w:ascii="Tahoma" w:hAnsi="Tahoma" w:cs="Tahoma"/>
                <w:color w:val="000000"/>
                <w:sz w:val="17"/>
                <w:szCs w:val="17"/>
              </w:rPr>
              <w:t>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Левандовський Михайло Михайлович</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3)Паспортні дані фізичної особи (серія, номер, дата видачі, орган, який </w:t>
            </w:r>
            <w:proofErr w:type="gramStart"/>
            <w:r>
              <w:rPr>
                <w:rFonts w:ascii="Tahoma" w:hAnsi="Tahoma" w:cs="Tahoma"/>
                <w:color w:val="000000"/>
                <w:sz w:val="17"/>
                <w:szCs w:val="17"/>
              </w:rPr>
              <w:t>видав</w:t>
            </w:r>
            <w:proofErr w:type="gramEnd"/>
            <w:r>
              <w:rPr>
                <w:rFonts w:ascii="Tahoma" w:hAnsi="Tahoma" w:cs="Tahoma"/>
                <w:color w:val="000000"/>
                <w:sz w:val="17"/>
                <w:szCs w:val="17"/>
              </w:rPr>
              <w:t>)*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АВ 230597 17.04.2001 Гайсинським РВ УМВС України у В</w:t>
            </w:r>
            <w:proofErr w:type="gramStart"/>
            <w:r>
              <w:rPr>
                <w:rFonts w:ascii="Tahoma" w:hAnsi="Tahoma" w:cs="Tahoma"/>
                <w:color w:val="0065A3"/>
                <w:sz w:val="17"/>
                <w:szCs w:val="17"/>
              </w:rPr>
              <w:t>i</w:t>
            </w:r>
            <w:proofErr w:type="gramEnd"/>
            <w:r>
              <w:rPr>
                <w:rFonts w:ascii="Tahoma" w:hAnsi="Tahoma" w:cs="Tahoma"/>
                <w:color w:val="0065A3"/>
                <w:sz w:val="17"/>
                <w:szCs w:val="17"/>
              </w:rPr>
              <w:t>нницькiй областi</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w:t>
            </w:r>
            <w:proofErr w:type="gramStart"/>
            <w:r>
              <w:rPr>
                <w:rFonts w:ascii="Tahoma" w:hAnsi="Tahoma" w:cs="Tahoma"/>
                <w:color w:val="000000"/>
                <w:sz w:val="17"/>
                <w:szCs w:val="17"/>
              </w:rPr>
              <w:t>Р</w:t>
            </w:r>
            <w:proofErr w:type="gramEnd"/>
            <w:r>
              <w:rPr>
                <w:rFonts w:ascii="Tahoma" w:hAnsi="Tahoma" w:cs="Tahoma"/>
                <w:color w:val="000000"/>
                <w:sz w:val="17"/>
                <w:szCs w:val="17"/>
              </w:rPr>
              <w:t>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1953</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середня</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6)Стаж керівної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7)Найменування </w:t>
            </w:r>
            <w:proofErr w:type="gramStart"/>
            <w:r>
              <w:rPr>
                <w:rFonts w:ascii="Tahoma" w:hAnsi="Tahoma" w:cs="Tahoma"/>
                <w:color w:val="000000"/>
                <w:sz w:val="17"/>
                <w:szCs w:val="17"/>
              </w:rPr>
              <w:t>п</w:t>
            </w:r>
            <w:proofErr w:type="gramEnd"/>
            <w:r>
              <w:rPr>
                <w:rFonts w:ascii="Tahoma" w:hAnsi="Tahoma" w:cs="Tahoma"/>
                <w:color w:val="000000"/>
                <w:sz w:val="17"/>
                <w:szCs w:val="17"/>
              </w:rPr>
              <w:t>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1970-1973- В</w:t>
            </w:r>
            <w:proofErr w:type="gramStart"/>
            <w:r>
              <w:rPr>
                <w:rFonts w:ascii="Tahoma" w:hAnsi="Tahoma" w:cs="Tahoma"/>
                <w:color w:val="0065A3"/>
                <w:sz w:val="17"/>
                <w:szCs w:val="17"/>
              </w:rPr>
              <w:t>i</w:t>
            </w:r>
            <w:proofErr w:type="gramEnd"/>
            <w:r>
              <w:rPr>
                <w:rFonts w:ascii="Tahoma" w:hAnsi="Tahoma" w:cs="Tahoma"/>
                <w:color w:val="0065A3"/>
                <w:sz w:val="17"/>
                <w:szCs w:val="17"/>
              </w:rPr>
              <w:t>нницька СУ 524 слюсар-сантехнiк, 1974-2010 - ВАТ "Ладижинський завод ЗБК" формувальник, 2010-2013рр - формувальник АТ "ЛЗЗБК"</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8)дата обрання та термі</w:t>
            </w:r>
            <w:proofErr w:type="gramStart"/>
            <w:r>
              <w:rPr>
                <w:rFonts w:ascii="Tahoma" w:hAnsi="Tahoma" w:cs="Tahoma"/>
                <w:color w:val="000000"/>
                <w:sz w:val="17"/>
                <w:szCs w:val="17"/>
              </w:rPr>
              <w:t>н</w:t>
            </w:r>
            <w:proofErr w:type="gramEnd"/>
            <w:r>
              <w:rPr>
                <w:rFonts w:ascii="Tahoma" w:hAnsi="Tahoma" w:cs="Tahoma"/>
                <w:color w:val="000000"/>
                <w:sz w:val="17"/>
                <w:szCs w:val="17"/>
              </w:rPr>
              <w:t>, на який обрано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02.07.2010 5 рок</w:t>
            </w:r>
            <w:proofErr w:type="gramStart"/>
            <w:r>
              <w:rPr>
                <w:rFonts w:ascii="Tahoma" w:hAnsi="Tahoma" w:cs="Tahoma"/>
                <w:color w:val="0065A3"/>
                <w:sz w:val="17"/>
                <w:szCs w:val="17"/>
              </w:rPr>
              <w:t>i</w:t>
            </w:r>
            <w:proofErr w:type="gramEnd"/>
            <w:r>
              <w:rPr>
                <w:rFonts w:ascii="Tahoma" w:hAnsi="Tahoma" w:cs="Tahoma"/>
                <w:color w:val="0065A3"/>
                <w:sz w:val="17"/>
                <w:szCs w:val="17"/>
              </w:rPr>
              <w:t>в</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 xml:space="preserve">Зарплата згiдно </w:t>
            </w:r>
            <w:proofErr w:type="gramStart"/>
            <w:r>
              <w:rPr>
                <w:rFonts w:ascii="Tahoma" w:hAnsi="Tahoma" w:cs="Tahoma"/>
                <w:color w:val="0065A3"/>
                <w:sz w:val="17"/>
                <w:szCs w:val="17"/>
              </w:rPr>
              <w:t>штатного</w:t>
            </w:r>
            <w:proofErr w:type="gramEnd"/>
            <w:r>
              <w:rPr>
                <w:rFonts w:ascii="Tahoma" w:hAnsi="Tahoma" w:cs="Tahoma"/>
                <w:color w:val="0065A3"/>
                <w:sz w:val="17"/>
                <w:szCs w:val="17"/>
              </w:rPr>
              <w:t xml:space="preserve"> розкладу. Як член правлiння винагороду не отриму</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в натуральнiй формi також. Iнших посад на будь-яких пiдприємствах не займа</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Як член правлiння виконує функцiї в межах своєї компетенцiї та несе вiдповiдальнiсть за стан роботи на вiдповiдних дiлянках дiяльностi. До компетенцiї правлiння належать </w:t>
            </w:r>
            <w:proofErr w:type="gramStart"/>
            <w:r>
              <w:rPr>
                <w:rFonts w:ascii="Tahoma" w:hAnsi="Tahoma" w:cs="Tahoma"/>
                <w:color w:val="0065A3"/>
                <w:sz w:val="17"/>
                <w:szCs w:val="17"/>
              </w:rPr>
              <w:t>в</w:t>
            </w:r>
            <w:proofErr w:type="gramEnd"/>
            <w:r>
              <w:rPr>
                <w:rFonts w:ascii="Tahoma" w:hAnsi="Tahoma" w:cs="Tahoma"/>
                <w:color w:val="0065A3"/>
                <w:sz w:val="17"/>
                <w:szCs w:val="17"/>
              </w:rPr>
              <w:t>ci питання дiяльностi Товариства, крiм тих, що вiднесенi до компетенцiй iнших органiв Товариства. Порядок формування правл</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ння, а також вимоги до кандидатiв та членiв правлiння встановлюються у Положеннi про правлiння. До компетенцiї правлiння належать </w:t>
            </w:r>
            <w:proofErr w:type="gramStart"/>
            <w:r>
              <w:rPr>
                <w:rFonts w:ascii="Tahoma" w:hAnsi="Tahoma" w:cs="Tahoma"/>
                <w:color w:val="0065A3"/>
                <w:sz w:val="17"/>
                <w:szCs w:val="17"/>
              </w:rPr>
              <w:t>в</w:t>
            </w:r>
            <w:proofErr w:type="gramEnd"/>
            <w:r>
              <w:rPr>
                <w:rFonts w:ascii="Tahoma" w:hAnsi="Tahoma" w:cs="Tahoma"/>
                <w:color w:val="0065A3"/>
                <w:sz w:val="17"/>
                <w:szCs w:val="17"/>
              </w:rPr>
              <w:t>ci питання дiяльностi Товариства, крiм тих, що вiднесенi до компетенцiй iнших органiв Товариства. 1) органiзацiя скликання та проведення чергових та позачергових загальних зборiв; 2) розробка проектiв рiчного бюджету, бiзнес-планiв, програм фiнансово-господарської дiяльностi Товариства; 3) розробка та затвердження поточних финансово-господарських планiв i оперативних завдань Товариства та забезпечення їx реалiзацiї. Затвердження планiв роботи правлiння; 4) прийняття р</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шень про укладення правочинiв на суму вiд 10 до 25 вiдсоткiв балансової вартостi активiв Товариства за даними останньої рiчної фiнансової звiтностi Товариства за попереднiм узгодження з наглядовою радою; 5) органiзацiя ведення бухгалтерського облiку та звiтностi Товариства. Складання та надання наглядовiй радi квартальних та рiчник звiтiв Товариства до їх оприлюднення та (або) подання на розгляд загальних зборiв акцiонерiв; 6) розробка </w:t>
            </w:r>
            <w:proofErr w:type="gramStart"/>
            <w:r>
              <w:rPr>
                <w:rFonts w:ascii="Tahoma" w:hAnsi="Tahoma" w:cs="Tahoma"/>
                <w:color w:val="0065A3"/>
                <w:sz w:val="17"/>
                <w:szCs w:val="17"/>
              </w:rPr>
              <w:t>штатного</w:t>
            </w:r>
            <w:proofErr w:type="gramEnd"/>
            <w:r>
              <w:rPr>
                <w:rFonts w:ascii="Tahoma" w:hAnsi="Tahoma" w:cs="Tahoma"/>
                <w:color w:val="0065A3"/>
                <w:sz w:val="17"/>
                <w:szCs w:val="17"/>
              </w:rPr>
              <w:t xml:space="preserve"> розкладу та затвердження правил внутрiшнього трудового розпорядку, посадових iнструкцiй та посадових окладiв працiвникiв Товариства; 7) призначення керiвникiв фiлiй та представництв Товариства; 8) забезпечення проведення аудиторської перев</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рки дiяльностi Товариства на вимогу акцiонерiв, якi володiють не менш як 10 вiдсотками акцiй Товариства. Аудиторська перевiрка </w:t>
            </w:r>
            <w:proofErr w:type="gramStart"/>
            <w:r>
              <w:rPr>
                <w:rFonts w:ascii="Tahoma" w:hAnsi="Tahoma" w:cs="Tahoma"/>
                <w:color w:val="0065A3"/>
                <w:sz w:val="17"/>
                <w:szCs w:val="17"/>
              </w:rPr>
              <w:t>повинна</w:t>
            </w:r>
            <w:proofErr w:type="gramEnd"/>
            <w:r>
              <w:rPr>
                <w:rFonts w:ascii="Tahoma" w:hAnsi="Tahoma" w:cs="Tahoma"/>
                <w:color w:val="0065A3"/>
                <w:sz w:val="17"/>
                <w:szCs w:val="17"/>
              </w:rPr>
              <w:t xml:space="preserve"> бути розпочата не пiзнiше як за 30 днiв з дати надання вiдповiдної вимоги акцiонерiв; 9) укладення та виконання колективного договору. Призначення та вiдкликання ociб, якi беруть участь у колективних </w:t>
            </w:r>
            <w:proofErr w:type="gramStart"/>
            <w:r>
              <w:rPr>
                <w:rFonts w:ascii="Tahoma" w:hAnsi="Tahoma" w:cs="Tahoma"/>
                <w:color w:val="0065A3"/>
                <w:sz w:val="17"/>
                <w:szCs w:val="17"/>
              </w:rPr>
              <w:t>переговорах</w:t>
            </w:r>
            <w:proofErr w:type="gramEnd"/>
            <w:r>
              <w:rPr>
                <w:rFonts w:ascii="Tahoma" w:hAnsi="Tahoma" w:cs="Tahoma"/>
                <w:color w:val="0065A3"/>
                <w:sz w:val="17"/>
                <w:szCs w:val="17"/>
              </w:rPr>
              <w:t xml:space="preserve"> як представники правлiння, за погодженням iз наглядовою радою. Непогашеної судимостi за корисливi та посадовi злочини нема</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Змiни в особливому складi в поточному роцi не вiдбувалися.</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949"/>
        <w:gridCol w:w="5126"/>
      </w:tblGrid>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Рев</w:t>
            </w:r>
            <w:proofErr w:type="gramStart"/>
            <w:r>
              <w:rPr>
                <w:rFonts w:ascii="Tahoma" w:hAnsi="Tahoma" w:cs="Tahoma"/>
                <w:color w:val="0065A3"/>
                <w:sz w:val="17"/>
                <w:szCs w:val="17"/>
              </w:rPr>
              <w:t>i</w:t>
            </w:r>
            <w:proofErr w:type="gramEnd"/>
            <w:r>
              <w:rPr>
                <w:rFonts w:ascii="Tahoma" w:hAnsi="Tahoma" w:cs="Tahoma"/>
                <w:color w:val="0065A3"/>
                <w:sz w:val="17"/>
                <w:szCs w:val="17"/>
              </w:rPr>
              <w:t>зор</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2)</w:t>
            </w:r>
            <w:proofErr w:type="gramStart"/>
            <w:r>
              <w:rPr>
                <w:rFonts w:ascii="Tahoma" w:hAnsi="Tahoma" w:cs="Tahoma"/>
                <w:color w:val="000000"/>
                <w:sz w:val="17"/>
                <w:szCs w:val="17"/>
              </w:rPr>
              <w:t>Пр</w:t>
            </w:r>
            <w:proofErr w:type="gramEnd"/>
            <w:r>
              <w:rPr>
                <w:rFonts w:ascii="Tahoma" w:hAnsi="Tahoma" w:cs="Tahoma"/>
                <w:color w:val="000000"/>
                <w:sz w:val="17"/>
                <w:szCs w:val="17"/>
              </w:rPr>
              <w:t>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Бугрова Тамара Григор</w:t>
            </w:r>
            <w:proofErr w:type="gramStart"/>
            <w:r>
              <w:rPr>
                <w:rFonts w:ascii="Tahoma" w:hAnsi="Tahoma" w:cs="Tahoma"/>
                <w:color w:val="0065A3"/>
                <w:sz w:val="17"/>
                <w:szCs w:val="17"/>
              </w:rPr>
              <w:t>i</w:t>
            </w:r>
            <w:proofErr w:type="gramEnd"/>
            <w:r>
              <w:rPr>
                <w:rFonts w:ascii="Tahoma" w:hAnsi="Tahoma" w:cs="Tahoma"/>
                <w:color w:val="0065A3"/>
                <w:sz w:val="17"/>
                <w:szCs w:val="17"/>
              </w:rPr>
              <w:t>вна</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3)Паспортні дані фізичної особи (серія, номер, дата видачі, орган, який </w:t>
            </w:r>
            <w:proofErr w:type="gramStart"/>
            <w:r>
              <w:rPr>
                <w:rFonts w:ascii="Tahoma" w:hAnsi="Tahoma" w:cs="Tahoma"/>
                <w:color w:val="000000"/>
                <w:sz w:val="17"/>
                <w:szCs w:val="17"/>
              </w:rPr>
              <w:t>видав</w:t>
            </w:r>
            <w:proofErr w:type="gramEnd"/>
            <w:r>
              <w:rPr>
                <w:rFonts w:ascii="Tahoma" w:hAnsi="Tahoma" w:cs="Tahoma"/>
                <w:color w:val="000000"/>
                <w:sz w:val="17"/>
                <w:szCs w:val="17"/>
              </w:rPr>
              <w:t>)*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МЕ 379794 16.03.2004 Оболонським </w:t>
            </w:r>
            <w:proofErr w:type="gramStart"/>
            <w:r>
              <w:rPr>
                <w:rFonts w:ascii="Tahoma" w:hAnsi="Tahoma" w:cs="Tahoma"/>
                <w:color w:val="0065A3"/>
                <w:sz w:val="17"/>
                <w:szCs w:val="17"/>
              </w:rPr>
              <w:t>РУ ГУ</w:t>
            </w:r>
            <w:proofErr w:type="gramEnd"/>
            <w:r>
              <w:rPr>
                <w:rFonts w:ascii="Tahoma" w:hAnsi="Tahoma" w:cs="Tahoma"/>
                <w:color w:val="0065A3"/>
                <w:sz w:val="17"/>
                <w:szCs w:val="17"/>
              </w:rPr>
              <w:t xml:space="preserve"> МВД України у м. Києвi</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w:t>
            </w:r>
            <w:proofErr w:type="gramStart"/>
            <w:r>
              <w:rPr>
                <w:rFonts w:ascii="Tahoma" w:hAnsi="Tahoma" w:cs="Tahoma"/>
                <w:color w:val="000000"/>
                <w:sz w:val="17"/>
                <w:szCs w:val="17"/>
              </w:rPr>
              <w:t>Р</w:t>
            </w:r>
            <w:proofErr w:type="gramEnd"/>
            <w:r>
              <w:rPr>
                <w:rFonts w:ascii="Tahoma" w:hAnsi="Tahoma" w:cs="Tahoma"/>
                <w:color w:val="000000"/>
                <w:sz w:val="17"/>
                <w:szCs w:val="17"/>
              </w:rPr>
              <w:t>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1951</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Київський </w:t>
            </w:r>
            <w:proofErr w:type="gramStart"/>
            <w:r>
              <w:rPr>
                <w:rFonts w:ascii="Tahoma" w:hAnsi="Tahoma" w:cs="Tahoma"/>
                <w:color w:val="0065A3"/>
                <w:sz w:val="17"/>
                <w:szCs w:val="17"/>
              </w:rPr>
              <w:t>i</w:t>
            </w:r>
            <w:proofErr w:type="gramEnd"/>
            <w:r>
              <w:rPr>
                <w:rFonts w:ascii="Tahoma" w:hAnsi="Tahoma" w:cs="Tahoma"/>
                <w:color w:val="0065A3"/>
                <w:sz w:val="17"/>
                <w:szCs w:val="17"/>
              </w:rPr>
              <w:t>нженерно-будiвельний iнститут промислово-цивiльного будiвництва</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6)Стаж керівної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23</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7)Найменування </w:t>
            </w:r>
            <w:proofErr w:type="gramStart"/>
            <w:r>
              <w:rPr>
                <w:rFonts w:ascii="Tahoma" w:hAnsi="Tahoma" w:cs="Tahoma"/>
                <w:color w:val="000000"/>
                <w:sz w:val="17"/>
                <w:szCs w:val="17"/>
              </w:rPr>
              <w:t>п</w:t>
            </w:r>
            <w:proofErr w:type="gramEnd"/>
            <w:r>
              <w:rPr>
                <w:rFonts w:ascii="Tahoma" w:hAnsi="Tahoma" w:cs="Tahoma"/>
                <w:color w:val="000000"/>
                <w:sz w:val="17"/>
                <w:szCs w:val="17"/>
              </w:rPr>
              <w:t>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1988-2004 - ВО "Укренергоконструкц</w:t>
            </w:r>
            <w:proofErr w:type="gramStart"/>
            <w:r>
              <w:rPr>
                <w:rFonts w:ascii="Tahoma" w:hAnsi="Tahoma" w:cs="Tahoma"/>
                <w:color w:val="0065A3"/>
                <w:sz w:val="17"/>
                <w:szCs w:val="17"/>
              </w:rPr>
              <w:t>i</w:t>
            </w:r>
            <w:proofErr w:type="gramEnd"/>
            <w:r>
              <w:rPr>
                <w:rFonts w:ascii="Tahoma" w:hAnsi="Tahoma" w:cs="Tahoma"/>
                <w:color w:val="0065A3"/>
                <w:sz w:val="17"/>
                <w:szCs w:val="17"/>
              </w:rPr>
              <w:t>я" начальник вiддiлу економiки та зарплати, 1988-2010 - ЗАТ "Енергоконструкцiя" головний економiст, 2010-2013 - головний економiст ПрАТ " Енергоконструкцiя".</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8)дата обрання та термі</w:t>
            </w:r>
            <w:proofErr w:type="gramStart"/>
            <w:r>
              <w:rPr>
                <w:rFonts w:ascii="Tahoma" w:hAnsi="Tahoma" w:cs="Tahoma"/>
                <w:color w:val="000000"/>
                <w:sz w:val="17"/>
                <w:szCs w:val="17"/>
              </w:rPr>
              <w:t>н</w:t>
            </w:r>
            <w:proofErr w:type="gramEnd"/>
            <w:r>
              <w:rPr>
                <w:rFonts w:ascii="Tahoma" w:hAnsi="Tahoma" w:cs="Tahoma"/>
                <w:color w:val="000000"/>
                <w:sz w:val="17"/>
                <w:szCs w:val="17"/>
              </w:rPr>
              <w:t>, на який обрано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02.07.2010 5 рок</w:t>
            </w:r>
            <w:proofErr w:type="gramStart"/>
            <w:r>
              <w:rPr>
                <w:rFonts w:ascii="Tahoma" w:hAnsi="Tahoma" w:cs="Tahoma"/>
                <w:color w:val="0065A3"/>
                <w:sz w:val="17"/>
                <w:szCs w:val="17"/>
              </w:rPr>
              <w:t>i</w:t>
            </w:r>
            <w:proofErr w:type="gramEnd"/>
            <w:r>
              <w:rPr>
                <w:rFonts w:ascii="Tahoma" w:hAnsi="Tahoma" w:cs="Tahoma"/>
                <w:color w:val="0065A3"/>
                <w:sz w:val="17"/>
                <w:szCs w:val="17"/>
              </w:rPr>
              <w:t>в</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 xml:space="preserve">Головний економiст ПрАТ "Енергоконструкцiя". с. Чайки Києво </w:t>
            </w:r>
            <w:proofErr w:type="gramStart"/>
            <w:r>
              <w:rPr>
                <w:rFonts w:ascii="Tahoma" w:hAnsi="Tahoma" w:cs="Tahoma"/>
                <w:color w:val="0065A3"/>
                <w:sz w:val="17"/>
                <w:szCs w:val="17"/>
              </w:rPr>
              <w:t>-С</w:t>
            </w:r>
            <w:proofErr w:type="gramEnd"/>
            <w:r>
              <w:rPr>
                <w:rFonts w:ascii="Tahoma" w:hAnsi="Tahoma" w:cs="Tahoma"/>
                <w:color w:val="0065A3"/>
                <w:sz w:val="17"/>
                <w:szCs w:val="17"/>
              </w:rPr>
              <w:t>вятошинський р-н Київська обл. вул. Лобановського, буд.21/5 оф.кв.2 08130 . Винагорода, як голов</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ревiзiної комiсiї не виплачувалася. Винагороду в натуральн</w:t>
            </w:r>
            <w:proofErr w:type="gramStart"/>
            <w:r>
              <w:rPr>
                <w:rFonts w:ascii="Tahoma" w:hAnsi="Tahoma" w:cs="Tahoma"/>
                <w:color w:val="0065A3"/>
                <w:sz w:val="17"/>
                <w:szCs w:val="17"/>
              </w:rPr>
              <w:t>i</w:t>
            </w:r>
            <w:proofErr w:type="gramEnd"/>
            <w:r>
              <w:rPr>
                <w:rFonts w:ascii="Tahoma" w:hAnsi="Tahoma" w:cs="Tahoma"/>
                <w:color w:val="0065A3"/>
                <w:sz w:val="17"/>
                <w:szCs w:val="17"/>
              </w:rPr>
              <w:t>й формi не отримувала. Права та обов'язки рев</w:t>
            </w:r>
            <w:proofErr w:type="gramStart"/>
            <w:r>
              <w:rPr>
                <w:rFonts w:ascii="Tahoma" w:hAnsi="Tahoma" w:cs="Tahoma"/>
                <w:color w:val="0065A3"/>
                <w:sz w:val="17"/>
                <w:szCs w:val="17"/>
              </w:rPr>
              <w:t>i</w:t>
            </w:r>
            <w:proofErr w:type="gramEnd"/>
            <w:r>
              <w:rPr>
                <w:rFonts w:ascii="Tahoma" w:hAnsi="Tahoma" w:cs="Tahoma"/>
                <w:color w:val="0065A3"/>
                <w:sz w:val="17"/>
                <w:szCs w:val="17"/>
              </w:rPr>
              <w:t>зора визначаються ЗУ "Про акцiонернi товариства", iншими актами законодавства, Статутом та положенням про ревiзора, а також договором, що укладається з ревiзором. До компетенц</w:t>
            </w:r>
            <w:proofErr w:type="gramStart"/>
            <w:r>
              <w:rPr>
                <w:rFonts w:ascii="Tahoma" w:hAnsi="Tahoma" w:cs="Tahoma"/>
                <w:color w:val="0065A3"/>
                <w:sz w:val="17"/>
                <w:szCs w:val="17"/>
              </w:rPr>
              <w:t>i</w:t>
            </w:r>
            <w:proofErr w:type="gramEnd"/>
            <w:r>
              <w:rPr>
                <w:rFonts w:ascii="Tahoma" w:hAnsi="Tahoma" w:cs="Tahoma"/>
                <w:color w:val="0065A3"/>
                <w:sz w:val="17"/>
                <w:szCs w:val="17"/>
              </w:rPr>
              <w:t>ї голови ревiзiйної комiсiї входить: 1. Поточний контроль за ф</w:t>
            </w:r>
            <w:proofErr w:type="gramStart"/>
            <w:r>
              <w:rPr>
                <w:rFonts w:ascii="Tahoma" w:hAnsi="Tahoma" w:cs="Tahoma"/>
                <w:color w:val="0065A3"/>
                <w:sz w:val="17"/>
                <w:szCs w:val="17"/>
              </w:rPr>
              <w:t>i</w:t>
            </w:r>
            <w:proofErr w:type="gramEnd"/>
            <w:r>
              <w:rPr>
                <w:rFonts w:ascii="Tahoma" w:hAnsi="Tahoma" w:cs="Tahoma"/>
                <w:color w:val="0065A3"/>
                <w:sz w:val="17"/>
                <w:szCs w:val="17"/>
              </w:rPr>
              <w:t>нансовою та господарською дiяльнiстю. 2. Перев</w:t>
            </w:r>
            <w:proofErr w:type="gramStart"/>
            <w:r>
              <w:rPr>
                <w:rFonts w:ascii="Tahoma" w:hAnsi="Tahoma" w:cs="Tahoma"/>
                <w:color w:val="0065A3"/>
                <w:sz w:val="17"/>
                <w:szCs w:val="17"/>
              </w:rPr>
              <w:t>i</w:t>
            </w:r>
            <w:proofErr w:type="gramEnd"/>
            <w:r>
              <w:rPr>
                <w:rFonts w:ascii="Tahoma" w:hAnsi="Tahoma" w:cs="Tahoma"/>
                <w:color w:val="0065A3"/>
                <w:sz w:val="17"/>
                <w:szCs w:val="17"/>
              </w:rPr>
              <w:t>рка фiнансово-господарської дiяльностi (один раз на рiк) 3. Щор</w:t>
            </w:r>
            <w:proofErr w:type="gramStart"/>
            <w:r>
              <w:rPr>
                <w:rFonts w:ascii="Tahoma" w:hAnsi="Tahoma" w:cs="Tahoma"/>
                <w:color w:val="0065A3"/>
                <w:sz w:val="17"/>
                <w:szCs w:val="17"/>
              </w:rPr>
              <w:t>i</w:t>
            </w:r>
            <w:proofErr w:type="gramEnd"/>
            <w:r>
              <w:rPr>
                <w:rFonts w:ascii="Tahoma" w:hAnsi="Tahoma" w:cs="Tahoma"/>
                <w:color w:val="0065A3"/>
                <w:sz w:val="17"/>
                <w:szCs w:val="17"/>
              </w:rPr>
              <w:t>чно надавати Зборам звiт. Результати оформлювати протоколом. 4. Зобов'язана вимагати скликання позачергових збор</w:t>
            </w:r>
            <w:proofErr w:type="gramStart"/>
            <w:r>
              <w:rPr>
                <w:rFonts w:ascii="Tahoma" w:hAnsi="Tahoma" w:cs="Tahoma"/>
                <w:color w:val="0065A3"/>
                <w:sz w:val="17"/>
                <w:szCs w:val="17"/>
              </w:rPr>
              <w:t>i</w:t>
            </w:r>
            <w:proofErr w:type="gramEnd"/>
            <w:r>
              <w:rPr>
                <w:rFonts w:ascii="Tahoma" w:hAnsi="Tahoma" w:cs="Tahoma"/>
                <w:color w:val="0065A3"/>
                <w:sz w:val="17"/>
                <w:szCs w:val="17"/>
              </w:rPr>
              <w:t>в у випадку виявлення обставин, що заперечують суттєвим iнтересам Товариства або при виявленнi зловживань з боку посадових осiб. Непогашеної судимостi за корисливi та посадовi злочини нема</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Змiни в особливому складi в поточному роцi не вiдбувалися.</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868"/>
        <w:gridCol w:w="5207"/>
      </w:tblGrid>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Голова Наглядової </w:t>
            </w:r>
            <w:proofErr w:type="gramStart"/>
            <w:r>
              <w:rPr>
                <w:rFonts w:ascii="Tahoma" w:hAnsi="Tahoma" w:cs="Tahoma"/>
                <w:color w:val="0065A3"/>
                <w:sz w:val="17"/>
                <w:szCs w:val="17"/>
              </w:rPr>
              <w:t>ради</w:t>
            </w:r>
            <w:proofErr w:type="gramEnd"/>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2)</w:t>
            </w:r>
            <w:proofErr w:type="gramStart"/>
            <w:r>
              <w:rPr>
                <w:rFonts w:ascii="Tahoma" w:hAnsi="Tahoma" w:cs="Tahoma"/>
                <w:color w:val="000000"/>
                <w:sz w:val="17"/>
                <w:szCs w:val="17"/>
              </w:rPr>
              <w:t>Пр</w:t>
            </w:r>
            <w:proofErr w:type="gramEnd"/>
            <w:r>
              <w:rPr>
                <w:rFonts w:ascii="Tahoma" w:hAnsi="Tahoma" w:cs="Tahoma"/>
                <w:color w:val="000000"/>
                <w:sz w:val="17"/>
                <w:szCs w:val="17"/>
              </w:rPr>
              <w:t>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Новацький В</w:t>
            </w:r>
            <w:proofErr w:type="gramStart"/>
            <w:r>
              <w:rPr>
                <w:rFonts w:ascii="Tahoma" w:hAnsi="Tahoma" w:cs="Tahoma"/>
                <w:color w:val="0065A3"/>
                <w:sz w:val="17"/>
                <w:szCs w:val="17"/>
              </w:rPr>
              <w:t>i</w:t>
            </w:r>
            <w:proofErr w:type="gramEnd"/>
            <w:r>
              <w:rPr>
                <w:rFonts w:ascii="Tahoma" w:hAnsi="Tahoma" w:cs="Tahoma"/>
                <w:color w:val="0065A3"/>
                <w:sz w:val="17"/>
                <w:szCs w:val="17"/>
              </w:rPr>
              <w:t>талiй Борисович</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3)Паспортні дані фізичної особи (серія, номер, дата видачі, орган, який </w:t>
            </w:r>
            <w:proofErr w:type="gramStart"/>
            <w:r>
              <w:rPr>
                <w:rFonts w:ascii="Tahoma" w:hAnsi="Tahoma" w:cs="Tahoma"/>
                <w:color w:val="000000"/>
                <w:sz w:val="17"/>
                <w:szCs w:val="17"/>
              </w:rPr>
              <w:t>видав</w:t>
            </w:r>
            <w:proofErr w:type="gramEnd"/>
            <w:r>
              <w:rPr>
                <w:rFonts w:ascii="Tahoma" w:hAnsi="Tahoma" w:cs="Tahoma"/>
                <w:color w:val="000000"/>
                <w:sz w:val="17"/>
                <w:szCs w:val="17"/>
              </w:rPr>
              <w:t>)*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СН 609335 23.10.1997 Залiзничним </w:t>
            </w:r>
            <w:proofErr w:type="gramStart"/>
            <w:r>
              <w:rPr>
                <w:rFonts w:ascii="Tahoma" w:hAnsi="Tahoma" w:cs="Tahoma"/>
                <w:color w:val="0065A3"/>
                <w:sz w:val="17"/>
                <w:szCs w:val="17"/>
              </w:rPr>
              <w:t>РУ ГУ</w:t>
            </w:r>
            <w:proofErr w:type="gramEnd"/>
            <w:r>
              <w:rPr>
                <w:rFonts w:ascii="Tahoma" w:hAnsi="Tahoma" w:cs="Tahoma"/>
                <w:color w:val="0065A3"/>
                <w:sz w:val="17"/>
                <w:szCs w:val="17"/>
              </w:rPr>
              <w:t xml:space="preserve"> МВС України у м. Києвi</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w:t>
            </w:r>
            <w:proofErr w:type="gramStart"/>
            <w:r>
              <w:rPr>
                <w:rFonts w:ascii="Tahoma" w:hAnsi="Tahoma" w:cs="Tahoma"/>
                <w:color w:val="000000"/>
                <w:sz w:val="17"/>
                <w:szCs w:val="17"/>
              </w:rPr>
              <w:t>Р</w:t>
            </w:r>
            <w:proofErr w:type="gramEnd"/>
            <w:r>
              <w:rPr>
                <w:rFonts w:ascii="Tahoma" w:hAnsi="Tahoma" w:cs="Tahoma"/>
                <w:color w:val="000000"/>
                <w:sz w:val="17"/>
                <w:szCs w:val="17"/>
              </w:rPr>
              <w:t>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1948</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Ордена Лен</w:t>
            </w:r>
            <w:proofErr w:type="gramStart"/>
            <w:r>
              <w:rPr>
                <w:rFonts w:ascii="Tahoma" w:hAnsi="Tahoma" w:cs="Tahoma"/>
                <w:color w:val="0065A3"/>
                <w:sz w:val="17"/>
                <w:szCs w:val="17"/>
              </w:rPr>
              <w:t>i</w:t>
            </w:r>
            <w:proofErr w:type="gramEnd"/>
            <w:r>
              <w:rPr>
                <w:rFonts w:ascii="Tahoma" w:hAnsi="Tahoma" w:cs="Tahoma"/>
                <w:color w:val="0065A3"/>
                <w:sz w:val="17"/>
                <w:szCs w:val="17"/>
              </w:rPr>
              <w:t>на полiтехнiчний iнститут м. Львiв, енергетичний факультет</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6)Стаж керівної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27</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7)Найменування </w:t>
            </w:r>
            <w:proofErr w:type="gramStart"/>
            <w:r>
              <w:rPr>
                <w:rFonts w:ascii="Tahoma" w:hAnsi="Tahoma" w:cs="Tahoma"/>
                <w:color w:val="000000"/>
                <w:sz w:val="17"/>
                <w:szCs w:val="17"/>
              </w:rPr>
              <w:t>п</w:t>
            </w:r>
            <w:proofErr w:type="gramEnd"/>
            <w:r>
              <w:rPr>
                <w:rFonts w:ascii="Tahoma" w:hAnsi="Tahoma" w:cs="Tahoma"/>
                <w:color w:val="000000"/>
                <w:sz w:val="17"/>
                <w:szCs w:val="17"/>
              </w:rPr>
              <w:t>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2000-2004 - генеральний директор ВО "Укренергоконструкц</w:t>
            </w:r>
            <w:proofErr w:type="gramStart"/>
            <w:r>
              <w:rPr>
                <w:rFonts w:ascii="Tahoma" w:hAnsi="Tahoma" w:cs="Tahoma"/>
                <w:color w:val="0065A3"/>
                <w:sz w:val="17"/>
                <w:szCs w:val="17"/>
              </w:rPr>
              <w:t>i</w:t>
            </w:r>
            <w:proofErr w:type="gramEnd"/>
            <w:r>
              <w:rPr>
                <w:rFonts w:ascii="Tahoma" w:hAnsi="Tahoma" w:cs="Tahoma"/>
                <w:color w:val="0065A3"/>
                <w:sz w:val="17"/>
                <w:szCs w:val="17"/>
              </w:rPr>
              <w:t>я", 2002-2010 - ЗАТ "Енергоконструкцiя"- генеральний директор ,2010р -2013 - генеральний директор ПрАТ "Енергоконструкцiя"</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8)дата обрання та термі</w:t>
            </w:r>
            <w:proofErr w:type="gramStart"/>
            <w:r>
              <w:rPr>
                <w:rFonts w:ascii="Tahoma" w:hAnsi="Tahoma" w:cs="Tahoma"/>
                <w:color w:val="000000"/>
                <w:sz w:val="17"/>
                <w:szCs w:val="17"/>
              </w:rPr>
              <w:t>н</w:t>
            </w:r>
            <w:proofErr w:type="gramEnd"/>
            <w:r>
              <w:rPr>
                <w:rFonts w:ascii="Tahoma" w:hAnsi="Tahoma" w:cs="Tahoma"/>
                <w:color w:val="000000"/>
                <w:sz w:val="17"/>
                <w:szCs w:val="17"/>
              </w:rPr>
              <w:t>, на який обрано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02.07.2010 5 рок</w:t>
            </w:r>
            <w:proofErr w:type="gramStart"/>
            <w:r>
              <w:rPr>
                <w:rFonts w:ascii="Tahoma" w:hAnsi="Tahoma" w:cs="Tahoma"/>
                <w:color w:val="0065A3"/>
                <w:sz w:val="17"/>
                <w:szCs w:val="17"/>
              </w:rPr>
              <w:t>i</w:t>
            </w:r>
            <w:proofErr w:type="gramEnd"/>
            <w:r>
              <w:rPr>
                <w:rFonts w:ascii="Tahoma" w:hAnsi="Tahoma" w:cs="Tahoma"/>
                <w:color w:val="0065A3"/>
                <w:sz w:val="17"/>
                <w:szCs w:val="17"/>
              </w:rPr>
              <w:t>в</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 xml:space="preserve">генеральний директор ПрАТ "Енергоконструкцiя" с. Чайки Києво </w:t>
            </w:r>
            <w:proofErr w:type="gramStart"/>
            <w:r>
              <w:rPr>
                <w:rFonts w:ascii="Tahoma" w:hAnsi="Tahoma" w:cs="Tahoma"/>
                <w:color w:val="0065A3"/>
                <w:sz w:val="17"/>
                <w:szCs w:val="17"/>
              </w:rPr>
              <w:t>-С</w:t>
            </w:r>
            <w:proofErr w:type="gramEnd"/>
            <w:r>
              <w:rPr>
                <w:rFonts w:ascii="Tahoma" w:hAnsi="Tahoma" w:cs="Tahoma"/>
                <w:color w:val="0065A3"/>
                <w:sz w:val="17"/>
                <w:szCs w:val="17"/>
              </w:rPr>
              <w:t>вятошинський р-н Київська обл. вул. Лобановського, буд.21/5 оф.кв.2 08130 . Винагороду, як голова Наглядово</w:t>
            </w:r>
            <w:proofErr w:type="gramStart"/>
            <w:r>
              <w:rPr>
                <w:rFonts w:ascii="Tahoma" w:hAnsi="Tahoma" w:cs="Tahoma"/>
                <w:color w:val="0065A3"/>
                <w:sz w:val="17"/>
                <w:szCs w:val="17"/>
              </w:rPr>
              <w:t>ї Р</w:t>
            </w:r>
            <w:proofErr w:type="gramEnd"/>
            <w:r>
              <w:rPr>
                <w:rFonts w:ascii="Tahoma" w:hAnsi="Tahoma" w:cs="Tahoma"/>
                <w:color w:val="0065A3"/>
                <w:sz w:val="17"/>
                <w:szCs w:val="17"/>
              </w:rPr>
              <w:t>ади не отримував. В натуральн</w:t>
            </w:r>
            <w:proofErr w:type="gramStart"/>
            <w:r>
              <w:rPr>
                <w:rFonts w:ascii="Tahoma" w:hAnsi="Tahoma" w:cs="Tahoma"/>
                <w:color w:val="0065A3"/>
                <w:sz w:val="17"/>
                <w:szCs w:val="17"/>
              </w:rPr>
              <w:t>i</w:t>
            </w:r>
            <w:proofErr w:type="gramEnd"/>
            <w:r>
              <w:rPr>
                <w:rFonts w:ascii="Tahoma" w:hAnsi="Tahoma" w:cs="Tahoma"/>
                <w:color w:val="0065A3"/>
                <w:sz w:val="17"/>
                <w:szCs w:val="17"/>
              </w:rPr>
              <w:t>й формi також. Голова</w:t>
            </w:r>
            <w:proofErr w:type="gramStart"/>
            <w:r>
              <w:rPr>
                <w:rFonts w:ascii="Tahoma" w:hAnsi="Tahoma" w:cs="Tahoma"/>
                <w:color w:val="0065A3"/>
                <w:sz w:val="17"/>
                <w:szCs w:val="17"/>
              </w:rPr>
              <w:t xml:space="preserve"> Р</w:t>
            </w:r>
            <w:proofErr w:type="gramEnd"/>
            <w:r>
              <w:rPr>
                <w:rFonts w:ascii="Tahoma" w:hAnsi="Tahoma" w:cs="Tahoma"/>
                <w:color w:val="0065A3"/>
                <w:sz w:val="17"/>
                <w:szCs w:val="17"/>
              </w:rPr>
              <w:t xml:space="preserve">ади: 1) затвердження в межах своєї компетенцiї положень, якими регулюються питання, пов'язанi з дiяльнiстю товариства; 2) 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w:t>
            </w:r>
            <w:proofErr w:type="gramStart"/>
            <w:r>
              <w:rPr>
                <w:rFonts w:ascii="Tahoma" w:hAnsi="Tahoma" w:cs="Tahoma"/>
                <w:color w:val="0065A3"/>
                <w:sz w:val="17"/>
                <w:szCs w:val="17"/>
              </w:rPr>
              <w:t>3) прийняття рiшення про проведення рiчних та позачергових загальних зборiв на вимогу акцiонерiв або за пропозицiєю Правлiння Товариства; 4) прийняття рiшення про анулювання акцiй чи продаж ранiше викуплених товариством акцiй; 5) прийняття рiшення про розмiщення товариством iнших цiнних паперiв, крiм акцiй; 6) прийняття рiшення про викуп розмiщених товариством iнших, крiм акцiй, цiнних паперiв;</w:t>
            </w:r>
            <w:proofErr w:type="gramEnd"/>
            <w:r>
              <w:rPr>
                <w:rFonts w:ascii="Tahoma" w:hAnsi="Tahoma" w:cs="Tahoma"/>
                <w:color w:val="0065A3"/>
                <w:sz w:val="17"/>
                <w:szCs w:val="17"/>
              </w:rPr>
              <w:t xml:space="preserve"> 7) затвердження ринкової вартостi майна у випадках, передбачених ЗУ "Про акцiонернi товариства "; 8) обрання та вiдкликання повноважень голови i членiв Правлiння Товариства; 9) затвердження умов цивiльно-правових, трудових договорiв, якi укладатимуться з членами Правлiння Товариства</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встановлення розмiру їх винагороди; 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 </w:t>
            </w:r>
            <w:proofErr w:type="gramStart"/>
            <w:r>
              <w:rPr>
                <w:rFonts w:ascii="Tahoma" w:hAnsi="Tahoma" w:cs="Tahoma"/>
                <w:color w:val="0065A3"/>
                <w:sz w:val="17"/>
                <w:szCs w:val="17"/>
              </w:rPr>
              <w:t>11) обрання та припинення повноважень голови i членiв iнших органiв товариства; 12) обрання реєстрацiйної комiсiї, за винятком випадкiв, встановлених ЗУ "Про акцiонернi товариства"; 13) обрання аудитора товариства та визначення умов договору, що укладатиметься з ним, встановлення розмiру оплати його послуг.</w:t>
            </w:r>
            <w:proofErr w:type="gramEnd"/>
            <w:r>
              <w:rPr>
                <w:rFonts w:ascii="Tahoma" w:hAnsi="Tahoma" w:cs="Tahoma"/>
                <w:color w:val="0065A3"/>
                <w:sz w:val="17"/>
                <w:szCs w:val="17"/>
              </w:rPr>
              <w:t xml:space="preserve"> У раз</w:t>
            </w:r>
            <w:proofErr w:type="gramStart"/>
            <w:r>
              <w:rPr>
                <w:rFonts w:ascii="Tahoma" w:hAnsi="Tahoma" w:cs="Tahoma"/>
                <w:color w:val="0065A3"/>
                <w:sz w:val="17"/>
                <w:szCs w:val="17"/>
              </w:rPr>
              <w:t>i</w:t>
            </w:r>
            <w:proofErr w:type="gramEnd"/>
            <w:r>
              <w:rPr>
                <w:rFonts w:ascii="Tahoma" w:hAnsi="Tahoma" w:cs="Tahoma"/>
                <w:color w:val="0065A3"/>
                <w:sz w:val="17"/>
                <w:szCs w:val="17"/>
              </w:rPr>
              <w:t>, якщо наглядова рада вiдсутня, це питання належить до компетенцiї виконавчого органу, якщо iнше не встановлене статутом; 14) визначення дати складення перелiку осiб, якi мають право на отримання дивiдендiв, порядку та строкiв виплати дивiдендiв у межах граничного строку, визначеною частиною другою статтi 30 ЗУ "Про акцiонернi товариства"</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а саме - виплата дивiдендiв здiйснюється з чистого прибутку звiтного року та/або нерозподiленого прибутку в обсязi, встановленого рiшенням загальних зборiв акцiонерiв товариства, у строк не пiзнiше шести мiсяцiв пiсля зак</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нчення звiтного року. У разi вiдсутностi або недостатностi </w:t>
            </w:r>
            <w:proofErr w:type="gramStart"/>
            <w:r>
              <w:rPr>
                <w:rFonts w:ascii="Tahoma" w:hAnsi="Tahoma" w:cs="Tahoma"/>
                <w:color w:val="0065A3"/>
                <w:sz w:val="17"/>
                <w:szCs w:val="17"/>
              </w:rPr>
              <w:t>чистого</w:t>
            </w:r>
            <w:proofErr w:type="gramEnd"/>
            <w:r>
              <w:rPr>
                <w:rFonts w:ascii="Tahoma" w:hAnsi="Tahoma" w:cs="Tahoma"/>
                <w:color w:val="0065A3"/>
                <w:sz w:val="17"/>
                <w:szCs w:val="17"/>
              </w:rPr>
              <w:t xml:space="preserve"> прибутку звiтного року та нерозподiленого прибутку минулих рокiв виплата дивiдендiв за привiлейованими акцiями здiйснюється за рахунок резервного капiталу товариства; </w:t>
            </w:r>
            <w:proofErr w:type="gramStart"/>
            <w:r>
              <w:rPr>
                <w:rFonts w:ascii="Tahoma" w:hAnsi="Tahoma" w:cs="Tahoma"/>
                <w:color w:val="0065A3"/>
                <w:sz w:val="17"/>
                <w:szCs w:val="17"/>
              </w:rPr>
              <w:t>15) визначення дати складання перелiку акцiонерiв, якi мають бути повiдомленi про проведення загальних зборiв вiдповiдно до частини першої статтi 35 ЗУ "Про акцiонернi товариства" та мають право на участь у загальних зборах вiдповiдно до статтi 34 ЗУ "про акцiонернi товариства"; 16) вирiшення питань про участь товариства у промислово-фiнансових групах та iнших об'єднаннях, про заснування iнших юридичних осiб;</w:t>
            </w:r>
            <w:proofErr w:type="gramEnd"/>
            <w:r>
              <w:rPr>
                <w:rFonts w:ascii="Tahoma" w:hAnsi="Tahoma" w:cs="Tahoma"/>
                <w:color w:val="0065A3"/>
                <w:sz w:val="17"/>
                <w:szCs w:val="17"/>
              </w:rPr>
              <w:t xml:space="preserve"> 17) вирiшення питань передбачених частиною четвертою статтi 84 цього закону, в разi злиття, приєднання, подiлу, видiлу або перетворення товариства; 18) прийняття рiшення про вчинення значних правочинiв у випадках</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передбачених частиною першою статтi 70 ЗУ "про акцiонернi товариства"; </w:t>
            </w:r>
            <w:proofErr w:type="gramStart"/>
            <w:r>
              <w:rPr>
                <w:rFonts w:ascii="Tahoma" w:hAnsi="Tahoma" w:cs="Tahoma"/>
                <w:color w:val="0065A3"/>
                <w:sz w:val="17"/>
                <w:szCs w:val="17"/>
              </w:rPr>
              <w:t>19)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20) прийняття рiшення про обрання оцiнювача майна товариства та затвердження умов договору, що укладатиметься з ним, встановлення розмiру оплати його послуг;</w:t>
            </w:r>
            <w:proofErr w:type="gramEnd"/>
            <w:r>
              <w:rPr>
                <w:rFonts w:ascii="Tahoma" w:hAnsi="Tahoma" w:cs="Tahoma"/>
                <w:color w:val="0065A3"/>
                <w:sz w:val="17"/>
                <w:szCs w:val="17"/>
              </w:rPr>
              <w:t xml:space="preserve"> 21) прийняття р</w:t>
            </w:r>
            <w:proofErr w:type="gramStart"/>
            <w:r>
              <w:rPr>
                <w:rFonts w:ascii="Tahoma" w:hAnsi="Tahoma" w:cs="Tahoma"/>
                <w:color w:val="0065A3"/>
                <w:sz w:val="17"/>
                <w:szCs w:val="17"/>
              </w:rPr>
              <w:t>i</w:t>
            </w:r>
            <w:proofErr w:type="gramEnd"/>
            <w:r>
              <w:rPr>
                <w:rFonts w:ascii="Tahoma" w:hAnsi="Tahoma" w:cs="Tahoma"/>
                <w:color w:val="0065A3"/>
                <w:sz w:val="17"/>
                <w:szCs w:val="17"/>
              </w:rPr>
              <w:t>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його послуг; 22) надсилання в порядку, передбаченою статтею 65 ЗУ "Про акцiонернi товариства"</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пропозицiй акцiонерам про придбання особою ( особами, що дiють спiльно) значного пакета акцiй вiдповiдно до статей 64 i 65 ЗУ "Про акцiонернi товариства"; </w:t>
            </w:r>
            <w:proofErr w:type="gramStart"/>
            <w:r>
              <w:rPr>
                <w:rFonts w:ascii="Tahoma" w:hAnsi="Tahoma" w:cs="Tahoma"/>
                <w:color w:val="0065A3"/>
                <w:sz w:val="17"/>
                <w:szCs w:val="17"/>
              </w:rPr>
              <w:t>23) вирiшення iнших питань, що належать до виключної компетенцiї наглядової ради згiдно iз законом або статутом товариства. 24) органiзовує роботу наглядової ради та здiйснює контроль за реалiзацiєю плану роботи, затвердженого наглядовою радою; 25) скликає засiдання наглядової ради та головує на них, затверджує порядок денний засiдань, органiзовує ведення протоколi засiдань нагдядової ради;</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26) готує доповiдь та звiтує перед загальними зборами акцiонерiв про дiяльнiсть наглядової ради, загальний стан Товаритсва та вжитi нею заходи, спрямованi на досягнення мети Товариства; 27) пiдтримує постiйнi контакти iз iншими органами та посадовими особами Товариства;</w:t>
            </w:r>
            <w:proofErr w:type="gramEnd"/>
            <w:r>
              <w:rPr>
                <w:rFonts w:ascii="Tahoma" w:hAnsi="Tahoma" w:cs="Tahoma"/>
                <w:color w:val="0065A3"/>
                <w:sz w:val="17"/>
                <w:szCs w:val="17"/>
              </w:rPr>
              <w:t xml:space="preserve"> 28) протягом __5 дн</w:t>
            </w:r>
            <w:proofErr w:type="gramStart"/>
            <w:r>
              <w:rPr>
                <w:rFonts w:ascii="Tahoma" w:hAnsi="Tahoma" w:cs="Tahoma"/>
                <w:color w:val="0065A3"/>
                <w:sz w:val="17"/>
                <w:szCs w:val="17"/>
              </w:rPr>
              <w:t>i</w:t>
            </w:r>
            <w:proofErr w:type="gramEnd"/>
            <w:r>
              <w:rPr>
                <w:rFonts w:ascii="Tahoma" w:hAnsi="Tahoma" w:cs="Tahoma"/>
                <w:color w:val="0065A3"/>
                <w:sz w:val="17"/>
                <w:szCs w:val="17"/>
              </w:rPr>
              <w:t>в з дати обрання (призначення) голови та членiв правлiння Товариства укладає вiд iменi Товариства контракт з головую правлiння строковi трудовi договори з членами правлiння. Непогашеної судимостi за корисливi та посадовi злочини нема</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Змiни в особливому складi в поточному роцi не вiдбувалися. лiння Товариства , встановлення розмiру їх винагороди; 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 11) обрання та припинення повноважень голови i членiв iнших органiв товариства; </w:t>
            </w:r>
            <w:proofErr w:type="gramStart"/>
            <w:r>
              <w:rPr>
                <w:rFonts w:ascii="Tahoma" w:hAnsi="Tahoma" w:cs="Tahoma"/>
                <w:color w:val="0065A3"/>
                <w:sz w:val="17"/>
                <w:szCs w:val="17"/>
              </w:rPr>
              <w:t>12) обрання реєстрацiйної комiсiї, за винятком випадкiв, встановлених ЗУ "Про акцiонернi товариства"; 13) обрання аудитора товариства та визначення умов договору, що укладатиметься з ним, встановлення розмiру оплати його послуг.</w:t>
            </w:r>
            <w:proofErr w:type="gramEnd"/>
            <w:r>
              <w:rPr>
                <w:rFonts w:ascii="Tahoma" w:hAnsi="Tahoma" w:cs="Tahoma"/>
                <w:color w:val="0065A3"/>
                <w:sz w:val="17"/>
                <w:szCs w:val="17"/>
              </w:rPr>
              <w:t xml:space="preserve"> У раз</w:t>
            </w:r>
            <w:proofErr w:type="gramStart"/>
            <w:r>
              <w:rPr>
                <w:rFonts w:ascii="Tahoma" w:hAnsi="Tahoma" w:cs="Tahoma"/>
                <w:color w:val="0065A3"/>
                <w:sz w:val="17"/>
                <w:szCs w:val="17"/>
              </w:rPr>
              <w:t>i</w:t>
            </w:r>
            <w:proofErr w:type="gramEnd"/>
            <w:r>
              <w:rPr>
                <w:rFonts w:ascii="Tahoma" w:hAnsi="Tahoma" w:cs="Tahoma"/>
                <w:color w:val="0065A3"/>
                <w:sz w:val="17"/>
                <w:szCs w:val="17"/>
              </w:rPr>
              <w:t>, якщо наглядова рада вiдсутня, це питання належить до компетенцiї виконавчого органу, якщо iнше не встановлене статутом; 14) визначення дати складення перелiку осiб, якi мають право на отримання дивiдендiв, порядку та строкiв виплати дивiдендiв у межах граничного строку, визначеною частиною другою статтi 30 ЗУ "Про акцiонернi товариства"</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а саме - виплата дивiдендiв здiйснюється з чистого прибутку звiтного року та/або нерозподiленого прибутку в обсязi, встановленого рiшенням загальних зборiв акцiонерiв товариства, у строк не пiзнiше шести мiсяцiв пiсля зак</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нчення звiтного року. У разi вiдсутностi або недостатностi </w:t>
            </w:r>
            <w:proofErr w:type="gramStart"/>
            <w:r>
              <w:rPr>
                <w:rFonts w:ascii="Tahoma" w:hAnsi="Tahoma" w:cs="Tahoma"/>
                <w:color w:val="0065A3"/>
                <w:sz w:val="17"/>
                <w:szCs w:val="17"/>
              </w:rPr>
              <w:t>чистого</w:t>
            </w:r>
            <w:proofErr w:type="gramEnd"/>
            <w:r>
              <w:rPr>
                <w:rFonts w:ascii="Tahoma" w:hAnsi="Tahoma" w:cs="Tahoma"/>
                <w:color w:val="0065A3"/>
                <w:sz w:val="17"/>
                <w:szCs w:val="17"/>
              </w:rPr>
              <w:t xml:space="preserve"> прибутку звiтного року та нерозподiленого прибутку минулих рокiв виплата дивiдендiв за привiлейованими акцiями здiйснюється за рахунок резервного капiталу товариства; </w:t>
            </w:r>
            <w:proofErr w:type="gramStart"/>
            <w:r>
              <w:rPr>
                <w:rFonts w:ascii="Tahoma" w:hAnsi="Tahoma" w:cs="Tahoma"/>
                <w:color w:val="0065A3"/>
                <w:sz w:val="17"/>
                <w:szCs w:val="17"/>
              </w:rPr>
              <w:t>15) визначення дати складання перелiку акцiонерiв, якi мають бути повiдомленi про проведення загальних зборiв вiдповiдно до частини першої статтi 35 ЗУ "Про акцiонернi товариства" та мають право на участь у загальних зборах вiдповiдно до статтi 34 ЗУ "про акцiонернi товариства"; 16) вирiшення питань про участь товариства у промислово-фiнансових групах та iнших об'єднаннях, про заснування iнших юридичних осiб;</w:t>
            </w:r>
            <w:proofErr w:type="gramEnd"/>
            <w:r>
              <w:rPr>
                <w:rFonts w:ascii="Tahoma" w:hAnsi="Tahoma" w:cs="Tahoma"/>
                <w:color w:val="0065A3"/>
                <w:sz w:val="17"/>
                <w:szCs w:val="17"/>
              </w:rPr>
              <w:t xml:space="preserve"> 17) вирiшення питань передбачених частиною четвертою статтi 84 цього закону, в разi злиття, приєднання, подiлу, видiлу або перетворення товариства; 18) прийняття рiшення про вчинення значних правочинiв у випадках</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передбачених частиною першою статтi 70 ЗУ "про акцiонернi товариства"; </w:t>
            </w:r>
            <w:proofErr w:type="gramStart"/>
            <w:r>
              <w:rPr>
                <w:rFonts w:ascii="Tahoma" w:hAnsi="Tahoma" w:cs="Tahoma"/>
                <w:color w:val="0065A3"/>
                <w:sz w:val="17"/>
                <w:szCs w:val="17"/>
              </w:rPr>
              <w:t>19)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20) прийняття рiшення про обрання оцiнювача майна товариства та затвердження умов договору, що укладатиметься з ним, встановлення розмiру оплати його послуг;</w:t>
            </w:r>
            <w:proofErr w:type="gramEnd"/>
            <w:r>
              <w:rPr>
                <w:rFonts w:ascii="Tahoma" w:hAnsi="Tahoma" w:cs="Tahoma"/>
                <w:color w:val="0065A3"/>
                <w:sz w:val="17"/>
                <w:szCs w:val="17"/>
              </w:rPr>
              <w:t xml:space="preserve"> 21) прийняття р</w:t>
            </w:r>
            <w:proofErr w:type="gramStart"/>
            <w:r>
              <w:rPr>
                <w:rFonts w:ascii="Tahoma" w:hAnsi="Tahoma" w:cs="Tahoma"/>
                <w:color w:val="0065A3"/>
                <w:sz w:val="17"/>
                <w:szCs w:val="17"/>
              </w:rPr>
              <w:t>i</w:t>
            </w:r>
            <w:proofErr w:type="gramEnd"/>
            <w:r>
              <w:rPr>
                <w:rFonts w:ascii="Tahoma" w:hAnsi="Tahoma" w:cs="Tahoma"/>
                <w:color w:val="0065A3"/>
                <w:sz w:val="17"/>
                <w:szCs w:val="17"/>
              </w:rPr>
              <w:t>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його послуг; 22) надсилання в порядку, передбаченою статтею 65 ЗУ "Про акцiонернi товариства"</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пропозицiй акцiонерам про придбання особою ( особами, що дiють спiльно) значного пакета акцiй вiдповiдно до статей 64 i 65 ЗУ "Про акцiонернi товариства"; </w:t>
            </w:r>
            <w:proofErr w:type="gramStart"/>
            <w:r>
              <w:rPr>
                <w:rFonts w:ascii="Tahoma" w:hAnsi="Tahoma" w:cs="Tahoma"/>
                <w:color w:val="0065A3"/>
                <w:sz w:val="17"/>
                <w:szCs w:val="17"/>
              </w:rPr>
              <w:t>23) вирiшення iнших питань, що належать до виключної компетенцiї наглядової ради згiдно iз законом або статутом товариства. 24) органiзовує роботу наглядової ради та здiйснює контроль за реалiзацiєю плану роботи, затвердженого наглядовою радою; 25) скликає засiдання наглядової ради та головує на них, затверджує порядок денний засiдань, органiзовує ведення протоколi засiдань нагдядової ради;</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26) готує доповiдь та звiтує перед загальними зборами акцiонерiв про дiяльнiсть наглядової ради, загальний стан Товаритсва та вжитi нею заходи, спрямованi на досягнення мети Товариства; 27) пiдтримує постiйнi контакти iз iншими органами та посадовими особами Товариства;</w:t>
            </w:r>
            <w:proofErr w:type="gramEnd"/>
            <w:r>
              <w:rPr>
                <w:rFonts w:ascii="Tahoma" w:hAnsi="Tahoma" w:cs="Tahoma"/>
                <w:color w:val="0065A3"/>
                <w:sz w:val="17"/>
                <w:szCs w:val="17"/>
              </w:rPr>
              <w:t xml:space="preserve"> 28) протягом __5 дн</w:t>
            </w:r>
            <w:proofErr w:type="gramStart"/>
            <w:r>
              <w:rPr>
                <w:rFonts w:ascii="Tahoma" w:hAnsi="Tahoma" w:cs="Tahoma"/>
                <w:color w:val="0065A3"/>
                <w:sz w:val="17"/>
                <w:szCs w:val="17"/>
              </w:rPr>
              <w:t>i</w:t>
            </w:r>
            <w:proofErr w:type="gramEnd"/>
            <w:r>
              <w:rPr>
                <w:rFonts w:ascii="Tahoma" w:hAnsi="Tahoma" w:cs="Tahoma"/>
                <w:color w:val="0065A3"/>
                <w:sz w:val="17"/>
                <w:szCs w:val="17"/>
              </w:rPr>
              <w:t>в з дати обрання (призначення) голови та членiв правлiння Товариства укладає вiд iменi Товариства контракт з головую правлiння строковi трудовi договори з членами правлiння. Непогашеної судимостi за корисливi та посадовi злочини нема</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Змiни в особливому складi в поточному роцi не вiдбувалися.</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634"/>
        <w:gridCol w:w="5441"/>
      </w:tblGrid>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Член Наглядової </w:t>
            </w:r>
            <w:proofErr w:type="gramStart"/>
            <w:r>
              <w:rPr>
                <w:rFonts w:ascii="Tahoma" w:hAnsi="Tahoma" w:cs="Tahoma"/>
                <w:color w:val="0065A3"/>
                <w:sz w:val="17"/>
                <w:szCs w:val="17"/>
              </w:rPr>
              <w:t>ради</w:t>
            </w:r>
            <w:proofErr w:type="gramEnd"/>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2)</w:t>
            </w:r>
            <w:proofErr w:type="gramStart"/>
            <w:r>
              <w:rPr>
                <w:rFonts w:ascii="Tahoma" w:hAnsi="Tahoma" w:cs="Tahoma"/>
                <w:color w:val="000000"/>
                <w:sz w:val="17"/>
                <w:szCs w:val="17"/>
              </w:rPr>
              <w:t>Пр</w:t>
            </w:r>
            <w:proofErr w:type="gramEnd"/>
            <w:r>
              <w:rPr>
                <w:rFonts w:ascii="Tahoma" w:hAnsi="Tahoma" w:cs="Tahoma"/>
                <w:color w:val="000000"/>
                <w:sz w:val="17"/>
                <w:szCs w:val="17"/>
              </w:rPr>
              <w:t>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Гончаренко Лариса Йосип</w:t>
            </w:r>
            <w:proofErr w:type="gramStart"/>
            <w:r>
              <w:rPr>
                <w:rFonts w:ascii="Tahoma" w:hAnsi="Tahoma" w:cs="Tahoma"/>
                <w:color w:val="0065A3"/>
                <w:sz w:val="17"/>
                <w:szCs w:val="17"/>
              </w:rPr>
              <w:t>i</w:t>
            </w:r>
            <w:proofErr w:type="gramEnd"/>
            <w:r>
              <w:rPr>
                <w:rFonts w:ascii="Tahoma" w:hAnsi="Tahoma" w:cs="Tahoma"/>
                <w:color w:val="0065A3"/>
                <w:sz w:val="17"/>
                <w:szCs w:val="17"/>
              </w:rPr>
              <w:t>вна</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3)Паспортні дані фізичної особи (серія, номер, дата видачі, орган, який </w:t>
            </w:r>
            <w:proofErr w:type="gramStart"/>
            <w:r>
              <w:rPr>
                <w:rFonts w:ascii="Tahoma" w:hAnsi="Tahoma" w:cs="Tahoma"/>
                <w:color w:val="000000"/>
                <w:sz w:val="17"/>
                <w:szCs w:val="17"/>
              </w:rPr>
              <w:t>видав</w:t>
            </w:r>
            <w:proofErr w:type="gramEnd"/>
            <w:r>
              <w:rPr>
                <w:rFonts w:ascii="Tahoma" w:hAnsi="Tahoma" w:cs="Tahoma"/>
                <w:color w:val="000000"/>
                <w:sz w:val="17"/>
                <w:szCs w:val="17"/>
              </w:rPr>
              <w:t>)*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СО 211764 05.10.1999 Днiпровським РУГУ МВС України у </w:t>
            </w:r>
            <w:proofErr w:type="gramStart"/>
            <w:r>
              <w:rPr>
                <w:rFonts w:ascii="Tahoma" w:hAnsi="Tahoma" w:cs="Tahoma"/>
                <w:color w:val="0065A3"/>
                <w:sz w:val="17"/>
                <w:szCs w:val="17"/>
              </w:rPr>
              <w:t>м</w:t>
            </w:r>
            <w:proofErr w:type="gramEnd"/>
            <w:r>
              <w:rPr>
                <w:rFonts w:ascii="Tahoma" w:hAnsi="Tahoma" w:cs="Tahoma"/>
                <w:color w:val="0065A3"/>
                <w:sz w:val="17"/>
                <w:szCs w:val="17"/>
              </w:rPr>
              <w:t>. Києвi</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w:t>
            </w:r>
            <w:proofErr w:type="gramStart"/>
            <w:r>
              <w:rPr>
                <w:rFonts w:ascii="Tahoma" w:hAnsi="Tahoma" w:cs="Tahoma"/>
                <w:color w:val="000000"/>
                <w:sz w:val="17"/>
                <w:szCs w:val="17"/>
              </w:rPr>
              <w:t>Р</w:t>
            </w:r>
            <w:proofErr w:type="gramEnd"/>
            <w:r>
              <w:rPr>
                <w:rFonts w:ascii="Tahoma" w:hAnsi="Tahoma" w:cs="Tahoma"/>
                <w:color w:val="000000"/>
                <w:sz w:val="17"/>
                <w:szCs w:val="17"/>
              </w:rPr>
              <w:t>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1948</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Київський </w:t>
            </w:r>
            <w:proofErr w:type="gramStart"/>
            <w:r>
              <w:rPr>
                <w:rFonts w:ascii="Tahoma" w:hAnsi="Tahoma" w:cs="Tahoma"/>
                <w:color w:val="0065A3"/>
                <w:sz w:val="17"/>
                <w:szCs w:val="17"/>
              </w:rPr>
              <w:t>i</w:t>
            </w:r>
            <w:proofErr w:type="gramEnd"/>
            <w:r>
              <w:rPr>
                <w:rFonts w:ascii="Tahoma" w:hAnsi="Tahoma" w:cs="Tahoma"/>
                <w:color w:val="0065A3"/>
                <w:sz w:val="17"/>
                <w:szCs w:val="17"/>
              </w:rPr>
              <w:t>нститут народного господарства iм. Коротченко</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6)Стаж керівної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26</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7)Найменування </w:t>
            </w:r>
            <w:proofErr w:type="gramStart"/>
            <w:r>
              <w:rPr>
                <w:rFonts w:ascii="Tahoma" w:hAnsi="Tahoma" w:cs="Tahoma"/>
                <w:color w:val="000000"/>
                <w:sz w:val="17"/>
                <w:szCs w:val="17"/>
              </w:rPr>
              <w:t>п</w:t>
            </w:r>
            <w:proofErr w:type="gramEnd"/>
            <w:r>
              <w:rPr>
                <w:rFonts w:ascii="Tahoma" w:hAnsi="Tahoma" w:cs="Tahoma"/>
                <w:color w:val="000000"/>
                <w:sz w:val="17"/>
                <w:szCs w:val="17"/>
              </w:rPr>
              <w:t>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1986-2002- ВО "Укренергоконструкцiя" головний бухгалтер. 2002-2010- ЗАТ "Енергоконструкцiя" головний бухгалтер, 2010-2013 - головний бухгалтер "ПрА</w:t>
            </w:r>
            <w:proofErr w:type="gramStart"/>
            <w:r>
              <w:rPr>
                <w:rFonts w:ascii="Tahoma" w:hAnsi="Tahoma" w:cs="Tahoma"/>
                <w:color w:val="0065A3"/>
                <w:sz w:val="17"/>
                <w:szCs w:val="17"/>
              </w:rPr>
              <w:t>Т"</w:t>
            </w:r>
            <w:proofErr w:type="gramEnd"/>
            <w:r>
              <w:rPr>
                <w:rFonts w:ascii="Tahoma" w:hAnsi="Tahoma" w:cs="Tahoma"/>
                <w:color w:val="0065A3"/>
                <w:sz w:val="17"/>
                <w:szCs w:val="17"/>
              </w:rPr>
              <w:t>Енергоконструкцiя"</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8)дата обрання та термі</w:t>
            </w:r>
            <w:proofErr w:type="gramStart"/>
            <w:r>
              <w:rPr>
                <w:rFonts w:ascii="Tahoma" w:hAnsi="Tahoma" w:cs="Tahoma"/>
                <w:color w:val="000000"/>
                <w:sz w:val="17"/>
                <w:szCs w:val="17"/>
              </w:rPr>
              <w:t>н</w:t>
            </w:r>
            <w:proofErr w:type="gramEnd"/>
            <w:r>
              <w:rPr>
                <w:rFonts w:ascii="Tahoma" w:hAnsi="Tahoma" w:cs="Tahoma"/>
                <w:color w:val="000000"/>
                <w:sz w:val="17"/>
                <w:szCs w:val="17"/>
              </w:rPr>
              <w:t>, на який обрано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02.07.2010 5 рок</w:t>
            </w:r>
            <w:proofErr w:type="gramStart"/>
            <w:r>
              <w:rPr>
                <w:rFonts w:ascii="Tahoma" w:hAnsi="Tahoma" w:cs="Tahoma"/>
                <w:color w:val="0065A3"/>
                <w:sz w:val="17"/>
                <w:szCs w:val="17"/>
              </w:rPr>
              <w:t>i</w:t>
            </w:r>
            <w:proofErr w:type="gramEnd"/>
            <w:r>
              <w:rPr>
                <w:rFonts w:ascii="Tahoma" w:hAnsi="Tahoma" w:cs="Tahoma"/>
                <w:color w:val="0065A3"/>
                <w:sz w:val="17"/>
                <w:szCs w:val="17"/>
              </w:rPr>
              <w:t>в</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 xml:space="preserve">Головний бухгалтер ПрАТ "Енергоконструкцiя" с. Чайки Києво </w:t>
            </w:r>
            <w:proofErr w:type="gramStart"/>
            <w:r>
              <w:rPr>
                <w:rFonts w:ascii="Tahoma" w:hAnsi="Tahoma" w:cs="Tahoma"/>
                <w:color w:val="0065A3"/>
                <w:sz w:val="17"/>
                <w:szCs w:val="17"/>
              </w:rPr>
              <w:t>-С</w:t>
            </w:r>
            <w:proofErr w:type="gramEnd"/>
            <w:r>
              <w:rPr>
                <w:rFonts w:ascii="Tahoma" w:hAnsi="Tahoma" w:cs="Tahoma"/>
                <w:color w:val="0065A3"/>
                <w:sz w:val="17"/>
                <w:szCs w:val="17"/>
              </w:rPr>
              <w:t xml:space="preserve">вятошинський р-н Київська обл. вул. Лобановського, буд.21/5 оф.кв.2 08130 . Винагороду, як член наглядової </w:t>
            </w:r>
            <w:proofErr w:type="gramStart"/>
            <w:r>
              <w:rPr>
                <w:rFonts w:ascii="Tahoma" w:hAnsi="Tahoma" w:cs="Tahoma"/>
                <w:color w:val="0065A3"/>
                <w:sz w:val="17"/>
                <w:szCs w:val="17"/>
              </w:rPr>
              <w:t>ради</w:t>
            </w:r>
            <w:proofErr w:type="gramEnd"/>
            <w:r>
              <w:rPr>
                <w:rFonts w:ascii="Tahoma" w:hAnsi="Tahoma" w:cs="Tahoma"/>
                <w:color w:val="0065A3"/>
                <w:sz w:val="17"/>
                <w:szCs w:val="17"/>
              </w:rPr>
              <w:t xml:space="preserve"> не отримувала. В натуральнiй формi також</w:t>
            </w:r>
            <w:proofErr w:type="gramStart"/>
            <w:r>
              <w:rPr>
                <w:rFonts w:ascii="Tahoma" w:hAnsi="Tahoma" w:cs="Tahoma"/>
                <w:color w:val="0065A3"/>
                <w:sz w:val="17"/>
                <w:szCs w:val="17"/>
              </w:rPr>
              <w:t>.Д</w:t>
            </w:r>
            <w:proofErr w:type="gramEnd"/>
            <w:r>
              <w:rPr>
                <w:rFonts w:ascii="Tahoma" w:hAnsi="Tahoma" w:cs="Tahoma"/>
                <w:color w:val="0065A3"/>
                <w:sz w:val="17"/>
                <w:szCs w:val="17"/>
              </w:rPr>
              <w:t xml:space="preserve">о компетенцiї належить: 1) затвердження в межах своєї компетенцiї положень, якими регулюються питання, пов'язанi з дiяльнiстю товариства; 2) 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w:t>
            </w:r>
            <w:proofErr w:type="gramStart"/>
            <w:r>
              <w:rPr>
                <w:rFonts w:ascii="Tahoma" w:hAnsi="Tahoma" w:cs="Tahoma"/>
                <w:color w:val="0065A3"/>
                <w:sz w:val="17"/>
                <w:szCs w:val="17"/>
              </w:rPr>
              <w:t>3) прийняття рiшення про проведення рiчних та позачергових загальних зборiв на вимогу акцiонерiв або за пропозицiєю Правлiння Товариства; 4) прийняття рiшення про анулювання акцiй чи продаж ранiше викуплених товариством акцiй; 5) прийняття рiшення про розмiщення товариством iнших цiнних паперiв, крiм акцiй; 6) прийняття рiшення про викуп розмiщених товариством iнших, крiм акцiй, цiнних паперiв;</w:t>
            </w:r>
            <w:proofErr w:type="gramEnd"/>
            <w:r>
              <w:rPr>
                <w:rFonts w:ascii="Tahoma" w:hAnsi="Tahoma" w:cs="Tahoma"/>
                <w:color w:val="0065A3"/>
                <w:sz w:val="17"/>
                <w:szCs w:val="17"/>
              </w:rPr>
              <w:t xml:space="preserve"> 7) затвердження ринкової вартостi майна у випадках, передбачених ЗУ "Про акцiонернi товариства "; 8) обрання та вiдкликання повноважень голови i членiв Правлiння Товариства; 9) затвердження умов цивiльно-правових, трудових договорiв, якi укладатимуться з членами Правлiння Товариства</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встановлення розмiру їх винагороди; 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 </w:t>
            </w:r>
            <w:proofErr w:type="gramStart"/>
            <w:r>
              <w:rPr>
                <w:rFonts w:ascii="Tahoma" w:hAnsi="Tahoma" w:cs="Tahoma"/>
                <w:color w:val="0065A3"/>
                <w:sz w:val="17"/>
                <w:szCs w:val="17"/>
              </w:rPr>
              <w:t>11) обрання та припинення повноважень голови i членiв iнших органiв товариства; 12) обрання реєстрацiйної комiсiї, за винятком випадкiв, встановлених ЗУ "Про акцiонернi товариства"; 13) обрання аудитора товариства та визначення умов договору, що укладатиметься з ним, встановлення розмiру оплати його послуг.</w:t>
            </w:r>
            <w:proofErr w:type="gramEnd"/>
            <w:r>
              <w:rPr>
                <w:rFonts w:ascii="Tahoma" w:hAnsi="Tahoma" w:cs="Tahoma"/>
                <w:color w:val="0065A3"/>
                <w:sz w:val="17"/>
                <w:szCs w:val="17"/>
              </w:rPr>
              <w:t xml:space="preserve"> У раз</w:t>
            </w:r>
            <w:proofErr w:type="gramStart"/>
            <w:r>
              <w:rPr>
                <w:rFonts w:ascii="Tahoma" w:hAnsi="Tahoma" w:cs="Tahoma"/>
                <w:color w:val="0065A3"/>
                <w:sz w:val="17"/>
                <w:szCs w:val="17"/>
              </w:rPr>
              <w:t>i</w:t>
            </w:r>
            <w:proofErr w:type="gramEnd"/>
            <w:r>
              <w:rPr>
                <w:rFonts w:ascii="Tahoma" w:hAnsi="Tahoma" w:cs="Tahoma"/>
                <w:color w:val="0065A3"/>
                <w:sz w:val="17"/>
                <w:szCs w:val="17"/>
              </w:rPr>
              <w:t>, якщо наглядова рада вiдсутня, це питання належить до компетенцiї виконавчого органу, якщо iнше не встановлене статутом; 14) визначення дати складення перелiку осiб, якi мають право на отримання дивiдендiв, порядку та строкiв виплати дивiдендiв у межах граничного строку, визначеною частиною другою статтi 30 ЗУ "Про акцiонернi товариства"</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а саме - виплата дивiдендiв здiйснюється з чистого прибутку звiтного року та/або нерозподiленого прибутку в обсязi, встановленого рiшенням загальних зборiв акцiонерiв товариства, у строк не пiзнiше шести мiсяцiв пiсля зак</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нчення звiтного року. У разi вiдсутностi або недостатностi </w:t>
            </w:r>
            <w:proofErr w:type="gramStart"/>
            <w:r>
              <w:rPr>
                <w:rFonts w:ascii="Tahoma" w:hAnsi="Tahoma" w:cs="Tahoma"/>
                <w:color w:val="0065A3"/>
                <w:sz w:val="17"/>
                <w:szCs w:val="17"/>
              </w:rPr>
              <w:t>чистого</w:t>
            </w:r>
            <w:proofErr w:type="gramEnd"/>
            <w:r>
              <w:rPr>
                <w:rFonts w:ascii="Tahoma" w:hAnsi="Tahoma" w:cs="Tahoma"/>
                <w:color w:val="0065A3"/>
                <w:sz w:val="17"/>
                <w:szCs w:val="17"/>
              </w:rPr>
              <w:t xml:space="preserve"> прибутку звiтного року та нерозподiленого прибутку минулих рокiв виплата дивiдендiв за привiлейованими акцiями здiйснюється за рахунок резервного капiталу товариства; </w:t>
            </w:r>
            <w:proofErr w:type="gramStart"/>
            <w:r>
              <w:rPr>
                <w:rFonts w:ascii="Tahoma" w:hAnsi="Tahoma" w:cs="Tahoma"/>
                <w:color w:val="0065A3"/>
                <w:sz w:val="17"/>
                <w:szCs w:val="17"/>
              </w:rPr>
              <w:t>15) визначення дати складання перелiку акцiонерiв, якi мають бути повiдомленi про проведення загальних зборiв вiдповiдно до частини першої статтi 35 ЗУ "Про акцiонернi товариства" та мають право на участь у загальних зборах вiдповiдно до статтi 34 ЗУ "про акцiонернi товариства"; 16) вирiшення питань про участь товариства у промислово-фiнансових групах та iнших об'єднаннях, про заснування iнших юридичних осiб;</w:t>
            </w:r>
            <w:proofErr w:type="gramEnd"/>
            <w:r>
              <w:rPr>
                <w:rFonts w:ascii="Tahoma" w:hAnsi="Tahoma" w:cs="Tahoma"/>
                <w:color w:val="0065A3"/>
                <w:sz w:val="17"/>
                <w:szCs w:val="17"/>
              </w:rPr>
              <w:t xml:space="preserve"> 17) вирiшення питань передбачених частиною четвертою статтi 84 цього закону, в разi злиття, приєднання, подiлу, видiлу або перетворення товариства; 18) прийняття рiшення про вчинення значних правочинiв у випадках</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передбачених частиною першою статтi 70 ЗУ "про акцiонернi товариства"; </w:t>
            </w:r>
            <w:proofErr w:type="gramStart"/>
            <w:r>
              <w:rPr>
                <w:rFonts w:ascii="Tahoma" w:hAnsi="Tahoma" w:cs="Tahoma"/>
                <w:color w:val="0065A3"/>
                <w:sz w:val="17"/>
                <w:szCs w:val="17"/>
              </w:rPr>
              <w:t>19)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20) прийняття рiшення про обрання оцiнювача майна товариства та затвердження умов договору, що укладатиметься з ним, встановлення розмiру оплати його послуг;</w:t>
            </w:r>
            <w:proofErr w:type="gramEnd"/>
            <w:r>
              <w:rPr>
                <w:rFonts w:ascii="Tahoma" w:hAnsi="Tahoma" w:cs="Tahoma"/>
                <w:color w:val="0065A3"/>
                <w:sz w:val="17"/>
                <w:szCs w:val="17"/>
              </w:rPr>
              <w:t xml:space="preserve"> 21) прийняття р</w:t>
            </w:r>
            <w:proofErr w:type="gramStart"/>
            <w:r>
              <w:rPr>
                <w:rFonts w:ascii="Tahoma" w:hAnsi="Tahoma" w:cs="Tahoma"/>
                <w:color w:val="0065A3"/>
                <w:sz w:val="17"/>
                <w:szCs w:val="17"/>
              </w:rPr>
              <w:t>i</w:t>
            </w:r>
            <w:proofErr w:type="gramEnd"/>
            <w:r>
              <w:rPr>
                <w:rFonts w:ascii="Tahoma" w:hAnsi="Tahoma" w:cs="Tahoma"/>
                <w:color w:val="0065A3"/>
                <w:sz w:val="17"/>
                <w:szCs w:val="17"/>
              </w:rPr>
              <w:t>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його послуг; 22) надсилання в порядку, передбаченою статтею 65 ЗУ "Про акцiонернi товариства"</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пропозицiй акцiонерам про придбання особою ( особами, що дiють спiльно) значного пакета акцiй вiдповiдно до статей 64 i 65 ЗУ "Про акцiонернi товариства"; 23) вирiшення iнших питань, що належать до виключної компетенцiї наглядової ради згiдно iз законом або статутом товариства. Непогашеної судимостi за корисливi та посадовi злочини нема</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Змiни в особливому складi в поточному роцi не вiдбувалися.</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342"/>
        <w:gridCol w:w="4733"/>
      </w:tblGrid>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1)Посада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Член Наглядово</w:t>
            </w:r>
            <w:proofErr w:type="gramStart"/>
            <w:r>
              <w:rPr>
                <w:rFonts w:ascii="Tahoma" w:hAnsi="Tahoma" w:cs="Tahoma"/>
                <w:color w:val="0065A3"/>
                <w:sz w:val="17"/>
                <w:szCs w:val="17"/>
              </w:rPr>
              <w:t>ї Р</w:t>
            </w:r>
            <w:proofErr w:type="gramEnd"/>
            <w:r>
              <w:rPr>
                <w:rFonts w:ascii="Tahoma" w:hAnsi="Tahoma" w:cs="Tahoma"/>
                <w:color w:val="0065A3"/>
                <w:sz w:val="17"/>
                <w:szCs w:val="17"/>
              </w:rPr>
              <w:t>ади</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2)</w:t>
            </w:r>
            <w:proofErr w:type="gramStart"/>
            <w:r>
              <w:rPr>
                <w:rFonts w:ascii="Tahoma" w:hAnsi="Tahoma" w:cs="Tahoma"/>
                <w:color w:val="000000"/>
                <w:sz w:val="17"/>
                <w:szCs w:val="17"/>
              </w:rPr>
              <w:t>Пр</w:t>
            </w:r>
            <w:proofErr w:type="gramEnd"/>
            <w:r>
              <w:rPr>
                <w:rFonts w:ascii="Tahoma" w:hAnsi="Tahoma" w:cs="Tahoma"/>
                <w:color w:val="000000"/>
                <w:sz w:val="17"/>
                <w:szCs w:val="17"/>
              </w:rPr>
              <w:t>ізвище, ім’я, по батькові фізичної особи або повне найменування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Гринчик </w:t>
            </w:r>
            <w:proofErr w:type="gramStart"/>
            <w:r>
              <w:rPr>
                <w:rFonts w:ascii="Tahoma" w:hAnsi="Tahoma" w:cs="Tahoma"/>
                <w:color w:val="0065A3"/>
                <w:sz w:val="17"/>
                <w:szCs w:val="17"/>
              </w:rPr>
              <w:t>I</w:t>
            </w:r>
            <w:proofErr w:type="gramEnd"/>
            <w:r>
              <w:rPr>
                <w:rFonts w:ascii="Tahoma" w:hAnsi="Tahoma" w:cs="Tahoma"/>
                <w:color w:val="0065A3"/>
                <w:sz w:val="17"/>
                <w:szCs w:val="17"/>
              </w:rPr>
              <w:t>нна Яношiвна</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3)Паспортні дані фізичної особи (серія, номер, дата видачі, орган, який </w:t>
            </w:r>
            <w:proofErr w:type="gramStart"/>
            <w:r>
              <w:rPr>
                <w:rFonts w:ascii="Tahoma" w:hAnsi="Tahoma" w:cs="Tahoma"/>
                <w:color w:val="000000"/>
                <w:sz w:val="17"/>
                <w:szCs w:val="17"/>
              </w:rPr>
              <w:t>видав</w:t>
            </w:r>
            <w:proofErr w:type="gramEnd"/>
            <w:r>
              <w:rPr>
                <w:rFonts w:ascii="Tahoma" w:hAnsi="Tahoma" w:cs="Tahoma"/>
                <w:color w:val="000000"/>
                <w:sz w:val="17"/>
                <w:szCs w:val="17"/>
              </w:rPr>
              <w:t>)* або ідентифікаційний код за ЄДРПОУ юридичної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АВ 787571 13.03.2008 Ладижинським МВМ УМВС України у В</w:t>
            </w:r>
            <w:proofErr w:type="gramStart"/>
            <w:r>
              <w:rPr>
                <w:rFonts w:ascii="Tahoma" w:hAnsi="Tahoma" w:cs="Tahoma"/>
                <w:color w:val="0065A3"/>
                <w:sz w:val="17"/>
                <w:szCs w:val="17"/>
              </w:rPr>
              <w:t>i</w:t>
            </w:r>
            <w:proofErr w:type="gramEnd"/>
            <w:r>
              <w:rPr>
                <w:rFonts w:ascii="Tahoma" w:hAnsi="Tahoma" w:cs="Tahoma"/>
                <w:color w:val="0065A3"/>
                <w:sz w:val="17"/>
                <w:szCs w:val="17"/>
              </w:rPr>
              <w:t>нницькiй областi</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w:t>
            </w:r>
            <w:proofErr w:type="gramStart"/>
            <w:r>
              <w:rPr>
                <w:rFonts w:ascii="Tahoma" w:hAnsi="Tahoma" w:cs="Tahoma"/>
                <w:color w:val="000000"/>
                <w:sz w:val="17"/>
                <w:szCs w:val="17"/>
              </w:rPr>
              <w:t>Р</w:t>
            </w:r>
            <w:proofErr w:type="gramEnd"/>
            <w:r>
              <w:rPr>
                <w:rFonts w:ascii="Tahoma" w:hAnsi="Tahoma" w:cs="Tahoma"/>
                <w:color w:val="000000"/>
                <w:sz w:val="17"/>
                <w:szCs w:val="17"/>
              </w:rPr>
              <w:t>ік народження**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1973</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5)Освіта**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Уманський державний аграрний ун</w:t>
            </w:r>
            <w:proofErr w:type="gramStart"/>
            <w:r>
              <w:rPr>
                <w:rFonts w:ascii="Tahoma" w:hAnsi="Tahoma" w:cs="Tahoma"/>
                <w:color w:val="0065A3"/>
                <w:sz w:val="17"/>
                <w:szCs w:val="17"/>
              </w:rPr>
              <w:t>i</w:t>
            </w:r>
            <w:proofErr w:type="gramEnd"/>
            <w:r>
              <w:rPr>
                <w:rFonts w:ascii="Tahoma" w:hAnsi="Tahoma" w:cs="Tahoma"/>
                <w:color w:val="0065A3"/>
                <w:sz w:val="17"/>
                <w:szCs w:val="17"/>
              </w:rPr>
              <w:t>верситет, менеджмент органiзацiї</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6)Стаж керівної роботи (років)**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7)Найменування </w:t>
            </w:r>
            <w:proofErr w:type="gramStart"/>
            <w:r>
              <w:rPr>
                <w:rFonts w:ascii="Tahoma" w:hAnsi="Tahoma" w:cs="Tahoma"/>
                <w:color w:val="000000"/>
                <w:sz w:val="17"/>
                <w:szCs w:val="17"/>
              </w:rPr>
              <w:t>п</w:t>
            </w:r>
            <w:proofErr w:type="gramEnd"/>
            <w:r>
              <w:rPr>
                <w:rFonts w:ascii="Tahoma" w:hAnsi="Tahoma" w:cs="Tahoma"/>
                <w:color w:val="000000"/>
                <w:sz w:val="17"/>
                <w:szCs w:val="17"/>
              </w:rPr>
              <w:t>ідприємства та попередня посада, яку займав**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1998-2000 - Ладижинський завод ЗБК, 2000-2004 - економ</w:t>
            </w:r>
            <w:proofErr w:type="gramStart"/>
            <w:r>
              <w:rPr>
                <w:rFonts w:ascii="Tahoma" w:hAnsi="Tahoma" w:cs="Tahoma"/>
                <w:color w:val="0065A3"/>
                <w:sz w:val="17"/>
                <w:szCs w:val="17"/>
              </w:rPr>
              <w:t>i</w:t>
            </w:r>
            <w:proofErr w:type="gramEnd"/>
            <w:r>
              <w:rPr>
                <w:rFonts w:ascii="Tahoma" w:hAnsi="Tahoma" w:cs="Tahoma"/>
                <w:color w:val="0065A3"/>
                <w:sz w:val="17"/>
                <w:szCs w:val="17"/>
              </w:rPr>
              <w:t>ст зi збуту, 2005-2006- заступник фiнансового директора ВАТ "ЛЗЗБК", 2006-2010- менеджер зi збуту та ЗЕД ВАТ "ЛЗЗБК", 2010-2013 - менеджер зi збуту та ЗЕД АТ "ЛЗЗБК".</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8)дата обрання та термі</w:t>
            </w:r>
            <w:proofErr w:type="gramStart"/>
            <w:r>
              <w:rPr>
                <w:rFonts w:ascii="Tahoma" w:hAnsi="Tahoma" w:cs="Tahoma"/>
                <w:color w:val="000000"/>
                <w:sz w:val="17"/>
                <w:szCs w:val="17"/>
              </w:rPr>
              <w:t>н</w:t>
            </w:r>
            <w:proofErr w:type="gramEnd"/>
            <w:r>
              <w:rPr>
                <w:rFonts w:ascii="Tahoma" w:hAnsi="Tahoma" w:cs="Tahoma"/>
                <w:color w:val="000000"/>
                <w:sz w:val="17"/>
                <w:szCs w:val="17"/>
              </w:rPr>
              <w:t>, на який обрано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02.07.2010 5 рок</w:t>
            </w:r>
            <w:proofErr w:type="gramStart"/>
            <w:r>
              <w:rPr>
                <w:rFonts w:ascii="Tahoma" w:hAnsi="Tahoma" w:cs="Tahoma"/>
                <w:color w:val="0065A3"/>
                <w:sz w:val="17"/>
                <w:szCs w:val="17"/>
              </w:rPr>
              <w:t>i</w:t>
            </w:r>
            <w:proofErr w:type="gramEnd"/>
            <w:r>
              <w:rPr>
                <w:rFonts w:ascii="Tahoma" w:hAnsi="Tahoma" w:cs="Tahoma"/>
                <w:color w:val="0065A3"/>
                <w:sz w:val="17"/>
                <w:szCs w:val="17"/>
              </w:rPr>
              <w:t>в</w:t>
            </w:r>
          </w:p>
        </w:tc>
      </w:tr>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9)Опис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 xml:space="preserve">Зарплата згiдно </w:t>
            </w:r>
            <w:proofErr w:type="gramStart"/>
            <w:r>
              <w:rPr>
                <w:rFonts w:ascii="Tahoma" w:hAnsi="Tahoma" w:cs="Tahoma"/>
                <w:color w:val="0065A3"/>
                <w:sz w:val="17"/>
                <w:szCs w:val="17"/>
              </w:rPr>
              <w:t>штатного</w:t>
            </w:r>
            <w:proofErr w:type="gramEnd"/>
            <w:r>
              <w:rPr>
                <w:rFonts w:ascii="Tahoma" w:hAnsi="Tahoma" w:cs="Tahoma"/>
                <w:color w:val="0065A3"/>
                <w:sz w:val="17"/>
                <w:szCs w:val="17"/>
              </w:rPr>
              <w:t xml:space="preserve"> розкладу. Винагороду , як член Наглядової ради не отримувала, в натуральнiй формi також</w:t>
            </w:r>
            <w:proofErr w:type="gramStart"/>
            <w:r>
              <w:rPr>
                <w:rFonts w:ascii="Tahoma" w:hAnsi="Tahoma" w:cs="Tahoma"/>
                <w:color w:val="0065A3"/>
                <w:sz w:val="17"/>
                <w:szCs w:val="17"/>
              </w:rPr>
              <w:t>.Н</w:t>
            </w:r>
            <w:proofErr w:type="gramEnd"/>
            <w:r>
              <w:rPr>
                <w:rFonts w:ascii="Tahoma" w:hAnsi="Tahoma" w:cs="Tahoma"/>
                <w:color w:val="0065A3"/>
                <w:sz w:val="17"/>
                <w:szCs w:val="17"/>
              </w:rPr>
              <w:t xml:space="preserve">е обiймає посаду на будь -яких iнших пiдприємствах.До компетенцiї належить: 1) затвердження в межах своєї компетенцiї положень, якими регулюються питання, пов'язанi з дiяльнiстю товариства; </w:t>
            </w:r>
            <w:proofErr w:type="gramStart"/>
            <w:r>
              <w:rPr>
                <w:rFonts w:ascii="Tahoma" w:hAnsi="Tahoma" w:cs="Tahoma"/>
                <w:color w:val="0065A3"/>
                <w:sz w:val="17"/>
                <w:szCs w:val="17"/>
              </w:rPr>
              <w:t>2) 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3) прийняття рiшення про проведення рiчних та позачергових загальних зборiв на вимогу акцiонерiв або за пропозицiєю Правлiння Товариства; 4) прийняття рiшення про анулювання акцiй чи продаж ранiше викуплених товариством акцiй;</w:t>
            </w:r>
            <w:proofErr w:type="gramEnd"/>
            <w:r>
              <w:rPr>
                <w:rFonts w:ascii="Tahoma" w:hAnsi="Tahoma" w:cs="Tahoma"/>
                <w:color w:val="0065A3"/>
                <w:sz w:val="17"/>
                <w:szCs w:val="17"/>
              </w:rPr>
              <w:t xml:space="preserve"> 5) прийняття р</w:t>
            </w:r>
            <w:proofErr w:type="gramStart"/>
            <w:r>
              <w:rPr>
                <w:rFonts w:ascii="Tahoma" w:hAnsi="Tahoma" w:cs="Tahoma"/>
                <w:color w:val="0065A3"/>
                <w:sz w:val="17"/>
                <w:szCs w:val="17"/>
              </w:rPr>
              <w:t>i</w:t>
            </w:r>
            <w:proofErr w:type="gramEnd"/>
            <w:r>
              <w:rPr>
                <w:rFonts w:ascii="Tahoma" w:hAnsi="Tahoma" w:cs="Tahoma"/>
                <w:color w:val="0065A3"/>
                <w:sz w:val="17"/>
                <w:szCs w:val="17"/>
              </w:rPr>
              <w:t>шення про розмiщення товариством iнших цiнних паперiв, крiм акцiй; 6) прийняття рiшення про викуп розмiщених товариством iнших, крiм акцiй, цiнних паперiв; 7) затвердження ринкової вартостi майна у випадках, передбачених ЗУ "Про акцiонернi товариства "; 8) обрання та вiдкликання повноважень голови i членiв Правлiння Товариства; 9) затвердження умов цивiльно-правових, трудових договорiв, якi укладатимуться з членами Правлiння Товариства</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встановлення розмiру їх винагороди; 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 11) обрання та припинення повноважень голови i членiв iнших органiв товариства; </w:t>
            </w:r>
            <w:proofErr w:type="gramStart"/>
            <w:r>
              <w:rPr>
                <w:rFonts w:ascii="Tahoma" w:hAnsi="Tahoma" w:cs="Tahoma"/>
                <w:color w:val="0065A3"/>
                <w:sz w:val="17"/>
                <w:szCs w:val="17"/>
              </w:rPr>
              <w:t>12) обрання реєстрацiйної комiсiї, за винятком випадкiв, встановлених ЗУ "Про акцiонернi товариства"; 13) обрання аудитора товариства та визначення умов договору, що укладатиметься з ним, встановлення розмiру оплати його послуг.</w:t>
            </w:r>
            <w:proofErr w:type="gramEnd"/>
            <w:r>
              <w:rPr>
                <w:rFonts w:ascii="Tahoma" w:hAnsi="Tahoma" w:cs="Tahoma"/>
                <w:color w:val="0065A3"/>
                <w:sz w:val="17"/>
                <w:szCs w:val="17"/>
              </w:rPr>
              <w:t xml:space="preserve"> У раз</w:t>
            </w:r>
            <w:proofErr w:type="gramStart"/>
            <w:r>
              <w:rPr>
                <w:rFonts w:ascii="Tahoma" w:hAnsi="Tahoma" w:cs="Tahoma"/>
                <w:color w:val="0065A3"/>
                <w:sz w:val="17"/>
                <w:szCs w:val="17"/>
              </w:rPr>
              <w:t>i</w:t>
            </w:r>
            <w:proofErr w:type="gramEnd"/>
            <w:r>
              <w:rPr>
                <w:rFonts w:ascii="Tahoma" w:hAnsi="Tahoma" w:cs="Tahoma"/>
                <w:color w:val="0065A3"/>
                <w:sz w:val="17"/>
                <w:szCs w:val="17"/>
              </w:rPr>
              <w:t>, якщо наглядова рада вiдсутня, це питання належить до компетенцiї виконавчого органу, якщо iнше не встановлене статутом; 14) визначення дати складення перелiку осiб, якi мають право на отримання дивiдендiв, порядку та строкiв виплати дивiдендiв у межах граничного строку, визначеною частиною другою статтi 30 ЗУ "Про акцiонернi товариства"</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а саме - виплата дивiдендiв здiйснюється з чистого прибутку звiтного року та/або нерозподiленого прибутку в обсязi, встановленого рiшенням загальних зборiв акцiонерiв товариства, у строк не пiзнiше шести мiсяцiв пiсля зак</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нчення звiтного року. У разi вiдсутностi або недостатностi </w:t>
            </w:r>
            <w:proofErr w:type="gramStart"/>
            <w:r>
              <w:rPr>
                <w:rFonts w:ascii="Tahoma" w:hAnsi="Tahoma" w:cs="Tahoma"/>
                <w:color w:val="0065A3"/>
                <w:sz w:val="17"/>
                <w:szCs w:val="17"/>
              </w:rPr>
              <w:t>чистого</w:t>
            </w:r>
            <w:proofErr w:type="gramEnd"/>
            <w:r>
              <w:rPr>
                <w:rFonts w:ascii="Tahoma" w:hAnsi="Tahoma" w:cs="Tahoma"/>
                <w:color w:val="0065A3"/>
                <w:sz w:val="17"/>
                <w:szCs w:val="17"/>
              </w:rPr>
              <w:t xml:space="preserve"> прибутку звiтного року та нерозподiленого прибутку минулих рокiв виплата дивiдендiв за привiлейованими акцiями здiйснюється за рахунок резервного капiталу товариства; </w:t>
            </w:r>
            <w:proofErr w:type="gramStart"/>
            <w:r>
              <w:rPr>
                <w:rFonts w:ascii="Tahoma" w:hAnsi="Tahoma" w:cs="Tahoma"/>
                <w:color w:val="0065A3"/>
                <w:sz w:val="17"/>
                <w:szCs w:val="17"/>
              </w:rPr>
              <w:t>15) визначення дати складання перелiку акцiонерiв, якi мають бути повiдомленi про проведення загальних зборiв вiдповiдно до частини першої статтi 35 ЗУ "Про акцiонернi товариства" та мають право на участь у загальних зборах вiдповiдно до статтi 34 ЗУ "про акцiонернi товариства"; 16) вирiшення питань про участь товариства у промислово-фiнансових групах та iнших об'єднаннях, про заснування iнших юридичних осiб;</w:t>
            </w:r>
            <w:proofErr w:type="gramEnd"/>
            <w:r>
              <w:rPr>
                <w:rFonts w:ascii="Tahoma" w:hAnsi="Tahoma" w:cs="Tahoma"/>
                <w:color w:val="0065A3"/>
                <w:sz w:val="17"/>
                <w:szCs w:val="17"/>
              </w:rPr>
              <w:t xml:space="preserve"> 17) вирiшення питань передбачених частиною четвертою статтi 84 цього закону, в разi злиття, приєднання, подiлу, видiлу або перетворення товариства; 18) прийняття рiшення про вчинення значних правочинiв у випадках</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передбачених частиною першою статтi 70 ЗУ "про акцiонернi товариства"; </w:t>
            </w:r>
            <w:proofErr w:type="gramStart"/>
            <w:r>
              <w:rPr>
                <w:rFonts w:ascii="Tahoma" w:hAnsi="Tahoma" w:cs="Tahoma"/>
                <w:color w:val="0065A3"/>
                <w:sz w:val="17"/>
                <w:szCs w:val="17"/>
              </w:rPr>
              <w:t>19)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20) прийняття рiшення про обрання оцiнювача майна товариства та затвердження умов договору, що укладатиметься з ним, встановлення розмiру оплати його послуг;</w:t>
            </w:r>
            <w:proofErr w:type="gramEnd"/>
            <w:r>
              <w:rPr>
                <w:rFonts w:ascii="Tahoma" w:hAnsi="Tahoma" w:cs="Tahoma"/>
                <w:color w:val="0065A3"/>
                <w:sz w:val="17"/>
                <w:szCs w:val="17"/>
              </w:rPr>
              <w:t xml:space="preserve"> 21) прийняття р</w:t>
            </w:r>
            <w:proofErr w:type="gramStart"/>
            <w:r>
              <w:rPr>
                <w:rFonts w:ascii="Tahoma" w:hAnsi="Tahoma" w:cs="Tahoma"/>
                <w:color w:val="0065A3"/>
                <w:sz w:val="17"/>
                <w:szCs w:val="17"/>
              </w:rPr>
              <w:t>i</w:t>
            </w:r>
            <w:proofErr w:type="gramEnd"/>
            <w:r>
              <w:rPr>
                <w:rFonts w:ascii="Tahoma" w:hAnsi="Tahoma" w:cs="Tahoma"/>
                <w:color w:val="0065A3"/>
                <w:sz w:val="17"/>
                <w:szCs w:val="17"/>
              </w:rPr>
              <w:t>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його послуг; 22) надсилання в порядку, передбаченою статтею 65 ЗУ "Про акцiонернi товариства"</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пропозицiй акцiонерам про придбання особою ( особами, що дiють спiльно) значного пакета акцiй вiдповiдно до статей 64 i 65 ЗУ "Про акцiонернi товариства"; 23) вирiшення iнших питань, що належать до виключної компетенцiї наглядової ради згiдно iз законом або статутом товариства. Непогашеної судимостi за корисливi та посадовi злочини нема</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Змiни в особливому складi в поточному роцi не вiдбувалися.</w:t>
            </w:r>
          </w:p>
        </w:tc>
      </w:tr>
    </w:tbl>
    <w:p w:rsidR="004F6D7A" w:rsidRDefault="004F6D7A" w:rsidP="004F6D7A">
      <w:r>
        <w:rPr>
          <w:rFonts w:ascii="Tahoma" w:hAnsi="Tahoma" w:cs="Tahoma"/>
          <w:color w:val="757575"/>
          <w:sz w:val="21"/>
          <w:szCs w:val="21"/>
        </w:rPr>
        <w:br/>
      </w:r>
    </w:p>
    <w:p w:rsidR="004F6D7A" w:rsidRDefault="004F6D7A" w:rsidP="004F6D7A">
      <w:pPr>
        <w:pStyle w:val="a6"/>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4F6D7A" w:rsidRDefault="004F6D7A" w:rsidP="004F6D7A">
      <w:pPr>
        <w:pStyle w:val="a6"/>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xml:space="preserve">* Зазначається </w:t>
      </w:r>
      <w:proofErr w:type="gramStart"/>
      <w:r>
        <w:rPr>
          <w:rFonts w:ascii="Tahoma" w:hAnsi="Tahoma" w:cs="Tahoma"/>
          <w:color w:val="757575"/>
          <w:sz w:val="21"/>
          <w:szCs w:val="21"/>
        </w:rPr>
        <w:t>у</w:t>
      </w:r>
      <w:proofErr w:type="gramEnd"/>
      <w:r>
        <w:rPr>
          <w:rFonts w:ascii="Tahoma" w:hAnsi="Tahoma" w:cs="Tahoma"/>
          <w:color w:val="757575"/>
          <w:sz w:val="21"/>
          <w:szCs w:val="21"/>
        </w:rPr>
        <w:t xml:space="preserve"> </w:t>
      </w:r>
      <w:proofErr w:type="gramStart"/>
      <w:r>
        <w:rPr>
          <w:rFonts w:ascii="Tahoma" w:hAnsi="Tahoma" w:cs="Tahoma"/>
          <w:color w:val="757575"/>
          <w:sz w:val="21"/>
          <w:szCs w:val="21"/>
        </w:rPr>
        <w:t>раз</w:t>
      </w:r>
      <w:proofErr w:type="gramEnd"/>
      <w:r>
        <w:rPr>
          <w:rFonts w:ascii="Tahoma" w:hAnsi="Tahoma" w:cs="Tahoma"/>
          <w:color w:val="757575"/>
          <w:sz w:val="21"/>
          <w:szCs w:val="21"/>
        </w:rPr>
        <w:t xml:space="preserve">і надання згоди фізичної особи на розкриття паспортних даних. </w:t>
      </w:r>
      <w:proofErr w:type="gramStart"/>
      <w:r>
        <w:rPr>
          <w:rFonts w:ascii="Tahoma" w:hAnsi="Tahoma" w:cs="Tahoma"/>
          <w:color w:val="757575"/>
          <w:sz w:val="21"/>
          <w:szCs w:val="21"/>
        </w:rPr>
        <w:t>У</w:t>
      </w:r>
      <w:proofErr w:type="gramEnd"/>
      <w:r>
        <w:rPr>
          <w:rFonts w:ascii="Tahoma" w:hAnsi="Tahoma" w:cs="Tahoma"/>
          <w:color w:val="757575"/>
          <w:sz w:val="21"/>
          <w:szCs w:val="21"/>
        </w:rPr>
        <w:t xml:space="preserve"> </w:t>
      </w:r>
      <w:proofErr w:type="gramStart"/>
      <w:r>
        <w:rPr>
          <w:rFonts w:ascii="Tahoma" w:hAnsi="Tahoma" w:cs="Tahoma"/>
          <w:color w:val="757575"/>
          <w:sz w:val="21"/>
          <w:szCs w:val="21"/>
        </w:rPr>
        <w:t>раз</w:t>
      </w:r>
      <w:proofErr w:type="gramEnd"/>
      <w:r>
        <w:rPr>
          <w:rFonts w:ascii="Tahoma" w:hAnsi="Tahoma" w:cs="Tahoma"/>
          <w:color w:val="757575"/>
          <w:sz w:val="21"/>
          <w:szCs w:val="21"/>
        </w:rPr>
        <w:t>і ненадання згоди посадової особи на розкриття паспортних даних про це зазначається у описі.</w:t>
      </w:r>
    </w:p>
    <w:p w:rsidR="004F6D7A" w:rsidRDefault="004F6D7A" w:rsidP="004F6D7A">
      <w:pPr>
        <w:pStyle w:val="a6"/>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xml:space="preserve">** Заповнюється щодо фізичних </w:t>
      </w:r>
      <w:proofErr w:type="gramStart"/>
      <w:r>
        <w:rPr>
          <w:rFonts w:ascii="Tahoma" w:hAnsi="Tahoma" w:cs="Tahoma"/>
          <w:color w:val="757575"/>
          <w:sz w:val="21"/>
          <w:szCs w:val="21"/>
        </w:rPr>
        <w:t>осіб</w:t>
      </w:r>
      <w:proofErr w:type="gramEnd"/>
      <w:r>
        <w:rPr>
          <w:rFonts w:ascii="Tahoma" w:hAnsi="Tahoma" w:cs="Tahoma"/>
          <w:color w:val="757575"/>
          <w:sz w:val="21"/>
          <w:szCs w:val="21"/>
        </w:rPr>
        <w:t>.</w:t>
      </w:r>
    </w:p>
    <w:p w:rsidR="004F6D7A" w:rsidRDefault="004F6D7A" w:rsidP="004F6D7A">
      <w:pPr>
        <w:pStyle w:val="1"/>
        <w:shd w:val="clear" w:color="auto" w:fill="DFE2E7"/>
        <w:spacing w:before="0"/>
        <w:rPr>
          <w:rFonts w:ascii="Tahoma" w:hAnsi="Tahoma" w:cs="Tahoma"/>
          <w:color w:val="0065A3"/>
          <w:sz w:val="24"/>
          <w:szCs w:val="24"/>
        </w:rPr>
      </w:pPr>
      <w:r>
        <w:rPr>
          <w:rFonts w:ascii="Tahoma" w:hAnsi="Tahoma" w:cs="Tahoma"/>
          <w:color w:val="0065A3"/>
          <w:sz w:val="24"/>
          <w:szCs w:val="24"/>
        </w:rPr>
        <w:t xml:space="preserve">Інформація про володіння посадовими особами </w:t>
      </w:r>
      <w:proofErr w:type="gramStart"/>
      <w:r>
        <w:rPr>
          <w:rFonts w:ascii="Tahoma" w:hAnsi="Tahoma" w:cs="Tahoma"/>
          <w:color w:val="0065A3"/>
          <w:sz w:val="24"/>
          <w:szCs w:val="24"/>
        </w:rPr>
        <w:t>емітента акціями ем</w:t>
      </w:r>
      <w:proofErr w:type="gramEnd"/>
      <w:r>
        <w:rPr>
          <w:rFonts w:ascii="Tahoma" w:hAnsi="Tahoma" w:cs="Tahoma"/>
          <w:color w:val="0065A3"/>
          <w:sz w:val="24"/>
          <w:szCs w:val="24"/>
        </w:rPr>
        <w:t>ітента</w:t>
      </w:r>
    </w:p>
    <w:p w:rsidR="004F6D7A" w:rsidRDefault="004F6D7A" w:rsidP="004F6D7A">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0"/>
        <w:gridCol w:w="1922"/>
        <w:gridCol w:w="2129"/>
        <w:gridCol w:w="1270"/>
        <w:gridCol w:w="1885"/>
        <w:gridCol w:w="1157"/>
        <w:gridCol w:w="1614"/>
        <w:gridCol w:w="1799"/>
        <w:gridCol w:w="1799"/>
      </w:tblGrid>
      <w:tr w:rsidR="004F6D7A" w:rsidTr="004F6D7A">
        <w:trPr>
          <w:trHeight w:val="315"/>
        </w:trPr>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Посада</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proofErr w:type="gramStart"/>
            <w:r>
              <w:rPr>
                <w:rFonts w:ascii="Tahoma" w:hAnsi="Tahoma" w:cs="Tahoma"/>
                <w:color w:val="000000"/>
                <w:sz w:val="17"/>
                <w:szCs w:val="17"/>
              </w:rPr>
              <w:t>Пр</w:t>
            </w:r>
            <w:proofErr w:type="gramEnd"/>
            <w:r>
              <w:rPr>
                <w:rFonts w:ascii="Tahoma" w:hAnsi="Tahoma" w:cs="Tahoma"/>
                <w:color w:val="000000"/>
                <w:sz w:val="17"/>
                <w:szCs w:val="17"/>
              </w:rPr>
              <w:t>ізвище, ім'я, по батькові фізичної особи або повне найменування юридичної особи</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Паспортні дані фізичної особи (серія, номер, дата видачі, орган, який </w:t>
            </w:r>
            <w:proofErr w:type="gramStart"/>
            <w:r>
              <w:rPr>
                <w:rFonts w:ascii="Tahoma" w:hAnsi="Tahoma" w:cs="Tahoma"/>
                <w:color w:val="000000"/>
                <w:sz w:val="17"/>
                <w:szCs w:val="17"/>
              </w:rPr>
              <w:t>видав</w:t>
            </w:r>
            <w:proofErr w:type="gramEnd"/>
            <w:r>
              <w:rPr>
                <w:rFonts w:ascii="Tahoma" w:hAnsi="Tahoma" w:cs="Tahoma"/>
                <w:color w:val="000000"/>
                <w:sz w:val="17"/>
                <w:szCs w:val="17"/>
              </w:rPr>
              <w:t>)* або ідентифікаційний код за ЄДРПОУ юридичної особи</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Кількість акцій (штук)</w:t>
            </w:r>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Від загальної кількості акцій (у відсотках)</w:t>
            </w:r>
          </w:p>
        </w:tc>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Кількість за видами акцій</w:t>
            </w:r>
          </w:p>
        </w:tc>
      </w:tr>
      <w:tr w:rsidR="004F6D7A" w:rsidTr="004F6D7A">
        <w:trPr>
          <w:trHeight w:val="315"/>
        </w:trPr>
        <w:tc>
          <w:tcPr>
            <w:tcW w:w="0" w:type="auto"/>
            <w:vMerge/>
            <w:tcBorders>
              <w:right w:val="single" w:sz="6" w:space="0" w:color="DDE5E2"/>
            </w:tcBorders>
            <w:shd w:val="clear" w:color="auto" w:fill="DFE2E7"/>
            <w:vAlign w:val="center"/>
            <w:hideMark/>
          </w:tcPr>
          <w:p w:rsidR="004F6D7A" w:rsidRDefault="004F6D7A">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4F6D7A" w:rsidRDefault="004F6D7A">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4F6D7A" w:rsidRDefault="004F6D7A">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4F6D7A" w:rsidRDefault="004F6D7A">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4F6D7A" w:rsidRDefault="004F6D7A">
            <w:pP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прості іменні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прості на пред'явника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привілейовані іменні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привілейовані на пред'явника</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9</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Голова правл</w:t>
            </w:r>
            <w:proofErr w:type="gramStart"/>
            <w:r>
              <w:rPr>
                <w:rFonts w:ascii="Tahoma" w:hAnsi="Tahoma" w:cs="Tahoma"/>
                <w:color w:val="0065A3"/>
                <w:sz w:val="17"/>
                <w:szCs w:val="17"/>
              </w:rPr>
              <w:t>i</w:t>
            </w:r>
            <w:proofErr w:type="gramEnd"/>
            <w:r>
              <w:rPr>
                <w:rFonts w:ascii="Tahoma" w:hAnsi="Tahoma" w:cs="Tahoma"/>
                <w:color w:val="0065A3"/>
                <w:sz w:val="17"/>
                <w:szCs w:val="17"/>
              </w:rPr>
              <w:t>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Полончак Янош Яношович</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АА 890999 08.12.1998 Ладижинським МВМ УМВС України у В</w:t>
            </w:r>
            <w:proofErr w:type="gramStart"/>
            <w:r>
              <w:rPr>
                <w:rFonts w:ascii="Tahoma" w:hAnsi="Tahoma" w:cs="Tahoma"/>
                <w:color w:val="0065A3"/>
                <w:sz w:val="17"/>
                <w:szCs w:val="17"/>
              </w:rPr>
              <w:t>i</w:t>
            </w:r>
            <w:proofErr w:type="gramEnd"/>
            <w:r>
              <w:rPr>
                <w:rFonts w:ascii="Tahoma" w:hAnsi="Tahoma" w:cs="Tahoma"/>
                <w:color w:val="0065A3"/>
                <w:sz w:val="17"/>
                <w:szCs w:val="17"/>
              </w:rPr>
              <w:t>нницькiй областi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0.26350000000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Головний бухгалтер-член правл</w:t>
            </w:r>
            <w:proofErr w:type="gramStart"/>
            <w:r>
              <w:rPr>
                <w:rFonts w:ascii="Tahoma" w:hAnsi="Tahoma" w:cs="Tahoma"/>
                <w:color w:val="0065A3"/>
                <w:sz w:val="17"/>
                <w:szCs w:val="17"/>
              </w:rPr>
              <w:t>i</w:t>
            </w:r>
            <w:proofErr w:type="gramEnd"/>
            <w:r>
              <w:rPr>
                <w:rFonts w:ascii="Tahoma" w:hAnsi="Tahoma" w:cs="Tahoma"/>
                <w:color w:val="0065A3"/>
                <w:sz w:val="17"/>
                <w:szCs w:val="17"/>
              </w:rPr>
              <w:t>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Маценко Людмила Пилип</w:t>
            </w:r>
            <w:proofErr w:type="gramStart"/>
            <w:r>
              <w:rPr>
                <w:rFonts w:ascii="Tahoma" w:hAnsi="Tahoma" w:cs="Tahoma"/>
                <w:color w:val="0065A3"/>
                <w:sz w:val="17"/>
                <w:szCs w:val="17"/>
              </w:rPr>
              <w:t>i</w:t>
            </w:r>
            <w:proofErr w:type="gramEnd"/>
            <w:r>
              <w:rPr>
                <w:rFonts w:ascii="Tahoma" w:hAnsi="Tahoma" w:cs="Tahoma"/>
                <w:color w:val="0065A3"/>
                <w:sz w:val="17"/>
                <w:szCs w:val="17"/>
              </w:rPr>
              <w:t>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АА 640485 21.01.1998 Ладижинським МВМ УМВС України у В</w:t>
            </w:r>
            <w:proofErr w:type="gramStart"/>
            <w:r>
              <w:rPr>
                <w:rFonts w:ascii="Tahoma" w:hAnsi="Tahoma" w:cs="Tahoma"/>
                <w:color w:val="0065A3"/>
                <w:sz w:val="17"/>
                <w:szCs w:val="17"/>
              </w:rPr>
              <w:t>i</w:t>
            </w:r>
            <w:proofErr w:type="gramEnd"/>
            <w:r>
              <w:rPr>
                <w:rFonts w:ascii="Tahoma" w:hAnsi="Tahoma" w:cs="Tahoma"/>
                <w:color w:val="0065A3"/>
                <w:sz w:val="17"/>
                <w:szCs w:val="17"/>
              </w:rPr>
              <w:t>нницькiй областi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0.01510000000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Член правл</w:t>
            </w:r>
            <w:proofErr w:type="gramStart"/>
            <w:r>
              <w:rPr>
                <w:rFonts w:ascii="Tahoma" w:hAnsi="Tahoma" w:cs="Tahoma"/>
                <w:color w:val="0065A3"/>
                <w:sz w:val="17"/>
                <w:szCs w:val="17"/>
              </w:rPr>
              <w:t>i</w:t>
            </w:r>
            <w:proofErr w:type="gramEnd"/>
            <w:r>
              <w:rPr>
                <w:rFonts w:ascii="Tahoma" w:hAnsi="Tahoma" w:cs="Tahoma"/>
                <w:color w:val="0065A3"/>
                <w:sz w:val="17"/>
                <w:szCs w:val="17"/>
              </w:rPr>
              <w:t>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Левандовський Михайло Михайлович</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АВ 230597 17.04.2001 Гайсинським РВ УМВС України у В</w:t>
            </w:r>
            <w:proofErr w:type="gramStart"/>
            <w:r>
              <w:rPr>
                <w:rFonts w:ascii="Tahoma" w:hAnsi="Tahoma" w:cs="Tahoma"/>
                <w:color w:val="0065A3"/>
                <w:sz w:val="17"/>
                <w:szCs w:val="17"/>
              </w:rPr>
              <w:t>i</w:t>
            </w:r>
            <w:proofErr w:type="gramEnd"/>
            <w:r>
              <w:rPr>
                <w:rFonts w:ascii="Tahoma" w:hAnsi="Tahoma" w:cs="Tahoma"/>
                <w:color w:val="0065A3"/>
                <w:sz w:val="17"/>
                <w:szCs w:val="17"/>
              </w:rPr>
              <w:t>нницькiй областi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0.01000000000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Рев</w:t>
            </w:r>
            <w:proofErr w:type="gramStart"/>
            <w:r>
              <w:rPr>
                <w:rFonts w:ascii="Tahoma" w:hAnsi="Tahoma" w:cs="Tahoma"/>
                <w:color w:val="0065A3"/>
                <w:sz w:val="17"/>
                <w:szCs w:val="17"/>
              </w:rPr>
              <w:t>i</w:t>
            </w:r>
            <w:proofErr w:type="gramEnd"/>
            <w:r>
              <w:rPr>
                <w:rFonts w:ascii="Tahoma" w:hAnsi="Tahoma" w:cs="Tahoma"/>
                <w:color w:val="0065A3"/>
                <w:sz w:val="17"/>
                <w:szCs w:val="17"/>
              </w:rPr>
              <w:t>зор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Бугрова Тамара Григор</w:t>
            </w:r>
            <w:proofErr w:type="gramStart"/>
            <w:r>
              <w:rPr>
                <w:rFonts w:ascii="Tahoma" w:hAnsi="Tahoma" w:cs="Tahoma"/>
                <w:color w:val="0065A3"/>
                <w:sz w:val="17"/>
                <w:szCs w:val="17"/>
              </w:rPr>
              <w:t>i</w:t>
            </w:r>
            <w:proofErr w:type="gramEnd"/>
            <w:r>
              <w:rPr>
                <w:rFonts w:ascii="Tahoma" w:hAnsi="Tahoma" w:cs="Tahoma"/>
                <w:color w:val="0065A3"/>
                <w:sz w:val="17"/>
                <w:szCs w:val="17"/>
              </w:rPr>
              <w:t>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xml:space="preserve">МЕ 379794 16.03.2004 Оболонським </w:t>
            </w:r>
            <w:proofErr w:type="gramStart"/>
            <w:r>
              <w:rPr>
                <w:rFonts w:ascii="Tahoma" w:hAnsi="Tahoma" w:cs="Tahoma"/>
                <w:color w:val="0065A3"/>
                <w:sz w:val="17"/>
                <w:szCs w:val="17"/>
              </w:rPr>
              <w:t>РУ ГУ</w:t>
            </w:r>
            <w:proofErr w:type="gramEnd"/>
            <w:r>
              <w:rPr>
                <w:rFonts w:ascii="Tahoma" w:hAnsi="Tahoma" w:cs="Tahoma"/>
                <w:color w:val="0065A3"/>
                <w:sz w:val="17"/>
                <w:szCs w:val="17"/>
              </w:rPr>
              <w:t xml:space="preserve"> МВД України у м. Києвi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0.00130000000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xml:space="preserve">Голова Наглядової </w:t>
            </w:r>
            <w:proofErr w:type="gramStart"/>
            <w:r>
              <w:rPr>
                <w:rFonts w:ascii="Tahoma" w:hAnsi="Tahoma" w:cs="Tahoma"/>
                <w:color w:val="0065A3"/>
                <w:sz w:val="17"/>
                <w:szCs w:val="17"/>
              </w:rPr>
              <w:t>ради</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Новацький В</w:t>
            </w:r>
            <w:proofErr w:type="gramStart"/>
            <w:r>
              <w:rPr>
                <w:rFonts w:ascii="Tahoma" w:hAnsi="Tahoma" w:cs="Tahoma"/>
                <w:color w:val="0065A3"/>
                <w:sz w:val="17"/>
                <w:szCs w:val="17"/>
              </w:rPr>
              <w:t>i</w:t>
            </w:r>
            <w:proofErr w:type="gramEnd"/>
            <w:r>
              <w:rPr>
                <w:rFonts w:ascii="Tahoma" w:hAnsi="Tahoma" w:cs="Tahoma"/>
                <w:color w:val="0065A3"/>
                <w:sz w:val="17"/>
                <w:szCs w:val="17"/>
              </w:rPr>
              <w:t>талiй Борисович</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xml:space="preserve">СН 609335 23.10.1997 Залiзничним </w:t>
            </w:r>
            <w:proofErr w:type="gramStart"/>
            <w:r>
              <w:rPr>
                <w:rFonts w:ascii="Tahoma" w:hAnsi="Tahoma" w:cs="Tahoma"/>
                <w:color w:val="0065A3"/>
                <w:sz w:val="17"/>
                <w:szCs w:val="17"/>
              </w:rPr>
              <w:t>РУ ГУ</w:t>
            </w:r>
            <w:proofErr w:type="gramEnd"/>
            <w:r>
              <w:rPr>
                <w:rFonts w:ascii="Tahoma" w:hAnsi="Tahoma" w:cs="Tahoma"/>
                <w:color w:val="0065A3"/>
                <w:sz w:val="17"/>
                <w:szCs w:val="17"/>
              </w:rPr>
              <w:t xml:space="preserve"> МВС України у м. Києвi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0.00630000000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xml:space="preserve">Член Наглядової </w:t>
            </w:r>
            <w:proofErr w:type="gramStart"/>
            <w:r>
              <w:rPr>
                <w:rFonts w:ascii="Tahoma" w:hAnsi="Tahoma" w:cs="Tahoma"/>
                <w:color w:val="0065A3"/>
                <w:sz w:val="17"/>
                <w:szCs w:val="17"/>
              </w:rPr>
              <w:t>ради</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Горчаренко Лариса Йосип</w:t>
            </w:r>
            <w:proofErr w:type="gramStart"/>
            <w:r>
              <w:rPr>
                <w:rFonts w:ascii="Tahoma" w:hAnsi="Tahoma" w:cs="Tahoma"/>
                <w:color w:val="0065A3"/>
                <w:sz w:val="17"/>
                <w:szCs w:val="17"/>
              </w:rPr>
              <w:t>i</w:t>
            </w:r>
            <w:proofErr w:type="gramEnd"/>
            <w:r>
              <w:rPr>
                <w:rFonts w:ascii="Tahoma" w:hAnsi="Tahoma" w:cs="Tahoma"/>
                <w:color w:val="0065A3"/>
                <w:sz w:val="17"/>
                <w:szCs w:val="17"/>
              </w:rPr>
              <w:t>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xml:space="preserve">СО 211764 05.10.1999 Днiпровським РУГУ МВС України у </w:t>
            </w:r>
            <w:proofErr w:type="gramStart"/>
            <w:r>
              <w:rPr>
                <w:rFonts w:ascii="Tahoma" w:hAnsi="Tahoma" w:cs="Tahoma"/>
                <w:color w:val="0065A3"/>
                <w:sz w:val="17"/>
                <w:szCs w:val="17"/>
              </w:rPr>
              <w:t>м</w:t>
            </w:r>
            <w:proofErr w:type="gramEnd"/>
            <w:r>
              <w:rPr>
                <w:rFonts w:ascii="Tahoma" w:hAnsi="Tahoma" w:cs="Tahoma"/>
                <w:color w:val="0065A3"/>
                <w:sz w:val="17"/>
                <w:szCs w:val="17"/>
              </w:rPr>
              <w:t>. Києвi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0.00130000000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Член Наглядово</w:t>
            </w:r>
            <w:proofErr w:type="gramStart"/>
            <w:r>
              <w:rPr>
                <w:rFonts w:ascii="Tahoma" w:hAnsi="Tahoma" w:cs="Tahoma"/>
                <w:color w:val="0065A3"/>
                <w:sz w:val="17"/>
                <w:szCs w:val="17"/>
              </w:rPr>
              <w:t>ї Р</w:t>
            </w:r>
            <w:proofErr w:type="gramEnd"/>
            <w:r>
              <w:rPr>
                <w:rFonts w:ascii="Tahoma" w:hAnsi="Tahoma" w:cs="Tahoma"/>
                <w:color w:val="0065A3"/>
                <w:sz w:val="17"/>
                <w:szCs w:val="17"/>
              </w:rPr>
              <w:t>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xml:space="preserve">Гринчик </w:t>
            </w:r>
            <w:proofErr w:type="gramStart"/>
            <w:r>
              <w:rPr>
                <w:rFonts w:ascii="Tahoma" w:hAnsi="Tahoma" w:cs="Tahoma"/>
                <w:color w:val="0065A3"/>
                <w:sz w:val="17"/>
                <w:szCs w:val="17"/>
              </w:rPr>
              <w:t>I</w:t>
            </w:r>
            <w:proofErr w:type="gramEnd"/>
            <w:r>
              <w:rPr>
                <w:rFonts w:ascii="Tahoma" w:hAnsi="Tahoma" w:cs="Tahoma"/>
                <w:color w:val="0065A3"/>
                <w:sz w:val="17"/>
                <w:szCs w:val="17"/>
              </w:rPr>
              <w:t>нна Яношiвна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АВ 787571 13.03.2008 Ладижинським МВМ УМВС України у В</w:t>
            </w:r>
            <w:proofErr w:type="gramStart"/>
            <w:r>
              <w:rPr>
                <w:rFonts w:ascii="Tahoma" w:hAnsi="Tahoma" w:cs="Tahoma"/>
                <w:color w:val="0065A3"/>
                <w:sz w:val="17"/>
                <w:szCs w:val="17"/>
              </w:rPr>
              <w:t>i</w:t>
            </w:r>
            <w:proofErr w:type="gramEnd"/>
            <w:r>
              <w:rPr>
                <w:rFonts w:ascii="Tahoma" w:hAnsi="Tahoma" w:cs="Tahoma"/>
                <w:color w:val="0065A3"/>
                <w:sz w:val="17"/>
                <w:szCs w:val="17"/>
              </w:rPr>
              <w:t>нницькiй областi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3446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4.32370000000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3446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gridSpan w:val="3"/>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jc w:val="right"/>
              <w:rPr>
                <w:rFonts w:ascii="Tahoma" w:hAnsi="Tahoma" w:cs="Tahoma"/>
                <w:color w:val="0065A3"/>
                <w:sz w:val="17"/>
                <w:szCs w:val="17"/>
              </w:rPr>
            </w:pPr>
            <w:r>
              <w:rPr>
                <w:rStyle w:val="a5"/>
                <w:rFonts w:ascii="Tahoma" w:hAnsi="Tahoma" w:cs="Tahoma"/>
                <w:color w:val="0065A3"/>
                <w:sz w:val="17"/>
                <w:szCs w:val="17"/>
              </w:rPr>
              <w:t>Усього</w:t>
            </w:r>
          </w:p>
        </w:tc>
        <w:tc>
          <w:tcPr>
            <w:tcW w:w="900"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3683</w:t>
            </w:r>
          </w:p>
        </w:tc>
        <w:tc>
          <w:tcPr>
            <w:tcW w:w="900"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4.6212</w:t>
            </w:r>
          </w:p>
        </w:tc>
        <w:tc>
          <w:tcPr>
            <w:tcW w:w="900"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3683</w:t>
            </w:r>
          </w:p>
        </w:tc>
        <w:tc>
          <w:tcPr>
            <w:tcW w:w="900"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4F6D7A" w:rsidRDefault="004F6D7A" w:rsidP="004F6D7A">
      <w:pPr>
        <w:pStyle w:val="a6"/>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4F6D7A" w:rsidRDefault="004F6D7A" w:rsidP="004F6D7A">
      <w:pPr>
        <w:pStyle w:val="a6"/>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xml:space="preserve">* Зазначається </w:t>
      </w:r>
      <w:proofErr w:type="gramStart"/>
      <w:r>
        <w:rPr>
          <w:rFonts w:ascii="Tahoma" w:hAnsi="Tahoma" w:cs="Tahoma"/>
          <w:color w:val="757575"/>
          <w:sz w:val="21"/>
          <w:szCs w:val="21"/>
        </w:rPr>
        <w:t>у</w:t>
      </w:r>
      <w:proofErr w:type="gramEnd"/>
      <w:r>
        <w:rPr>
          <w:rFonts w:ascii="Tahoma" w:hAnsi="Tahoma" w:cs="Tahoma"/>
          <w:color w:val="757575"/>
          <w:sz w:val="21"/>
          <w:szCs w:val="21"/>
        </w:rPr>
        <w:t xml:space="preserve"> </w:t>
      </w:r>
      <w:proofErr w:type="gramStart"/>
      <w:r>
        <w:rPr>
          <w:rFonts w:ascii="Tahoma" w:hAnsi="Tahoma" w:cs="Tahoma"/>
          <w:color w:val="757575"/>
          <w:sz w:val="21"/>
          <w:szCs w:val="21"/>
        </w:rPr>
        <w:t>раз</w:t>
      </w:r>
      <w:proofErr w:type="gramEnd"/>
      <w:r>
        <w:rPr>
          <w:rFonts w:ascii="Tahoma" w:hAnsi="Tahoma" w:cs="Tahoma"/>
          <w:color w:val="757575"/>
          <w:sz w:val="21"/>
          <w:szCs w:val="21"/>
        </w:rPr>
        <w:t>і надання згоди фізичної особи на розкриття паспортних даних.</w:t>
      </w:r>
    </w:p>
    <w:p w:rsidR="004F6D7A" w:rsidRDefault="004F6D7A" w:rsidP="004F6D7A">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загальні збори акціонері</w:t>
      </w:r>
      <w:proofErr w:type="gramStart"/>
      <w:r>
        <w:rPr>
          <w:rFonts w:ascii="Tahoma" w:hAnsi="Tahoma" w:cs="Tahoma"/>
          <w:color w:val="0065A3"/>
          <w:sz w:val="24"/>
          <w:szCs w:val="24"/>
        </w:rPr>
        <w:t>в</w:t>
      </w:r>
      <w:proofErr w:type="gramEnd"/>
    </w:p>
    <w:p w:rsidR="004F6D7A" w:rsidRDefault="004F6D7A" w:rsidP="004F6D7A">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8441"/>
        <w:gridCol w:w="2814"/>
        <w:gridCol w:w="3820"/>
      </w:tblGrid>
      <w:tr w:rsidR="004F6D7A" w:rsidTr="004F6D7A">
        <w:trPr>
          <w:trHeight w:val="315"/>
        </w:trPr>
        <w:tc>
          <w:tcPr>
            <w:tcW w:w="27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Вид загальних зборі</w:t>
            </w:r>
            <w:proofErr w:type="gramStart"/>
            <w:r>
              <w:rPr>
                <w:rFonts w:ascii="Tahoma" w:hAnsi="Tahoma" w:cs="Tahoma"/>
                <w:color w:val="000000"/>
                <w:sz w:val="17"/>
                <w:szCs w:val="17"/>
              </w:rPr>
              <w:t>в</w:t>
            </w:r>
            <w:proofErr w:type="gramEnd"/>
            <w:r>
              <w:rPr>
                <w:rFonts w:ascii="Tahoma" w:hAnsi="Tahoma" w:cs="Tahoma"/>
                <w:color w:val="000000"/>
                <w:sz w:val="17"/>
                <w:szCs w:val="17"/>
              </w:rPr>
              <w:t>*</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чергові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позачергові</w:t>
            </w:r>
          </w:p>
        </w:tc>
      </w:tr>
      <w:tr w:rsidR="004F6D7A" w:rsidTr="004F6D7A">
        <w:trPr>
          <w:trHeight w:val="315"/>
        </w:trPr>
        <w:tc>
          <w:tcPr>
            <w:tcW w:w="0" w:type="auto"/>
            <w:vMerge/>
            <w:tcBorders>
              <w:right w:val="single" w:sz="6" w:space="0" w:color="DDE5E2"/>
            </w:tcBorders>
            <w:shd w:val="clear" w:color="auto" w:fill="DFE2E7"/>
            <w:vAlign w:val="center"/>
            <w:hideMark/>
          </w:tcPr>
          <w:p w:rsidR="004F6D7A" w:rsidRDefault="004F6D7A">
            <w:pPr>
              <w:rPr>
                <w:rFonts w:ascii="Tahoma" w:hAnsi="Tahoma" w:cs="Tahoma"/>
                <w:color w:val="000000"/>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Дата проведення</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19.04.2013</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Кворум зборі</w:t>
            </w:r>
            <w:proofErr w:type="gramStart"/>
            <w:r>
              <w:rPr>
                <w:rFonts w:ascii="Tahoma" w:hAnsi="Tahoma" w:cs="Tahoma"/>
                <w:color w:val="000000"/>
                <w:sz w:val="17"/>
                <w:szCs w:val="17"/>
              </w:rPr>
              <w:t>в</w:t>
            </w:r>
            <w:proofErr w:type="gramEnd"/>
            <w:r>
              <w:rPr>
                <w:rFonts w:ascii="Tahoma" w:hAnsi="Tahoma" w:cs="Tahoma"/>
                <w:color w:val="000000"/>
                <w:sz w:val="17"/>
                <w:szCs w:val="17"/>
              </w:rPr>
              <w:t>**</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76.5</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Опис</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 xml:space="preserve">Порядок денний: 1.Звiт Правлiння про результати фiнансово-господарської дiяльностi Товариства за 2012 рiк. 2.Звiт Наглядової </w:t>
            </w:r>
            <w:proofErr w:type="gramStart"/>
            <w:r>
              <w:rPr>
                <w:rFonts w:ascii="Tahoma" w:hAnsi="Tahoma" w:cs="Tahoma"/>
                <w:color w:val="0065A3"/>
                <w:sz w:val="17"/>
                <w:szCs w:val="17"/>
              </w:rPr>
              <w:t>ради</w:t>
            </w:r>
            <w:proofErr w:type="gramEnd"/>
            <w:r>
              <w:rPr>
                <w:rFonts w:ascii="Tahoma" w:hAnsi="Tahoma" w:cs="Tahoma"/>
                <w:color w:val="0065A3"/>
                <w:sz w:val="17"/>
                <w:szCs w:val="17"/>
              </w:rPr>
              <w:t xml:space="preserve"> за 2012 рiк. 3.Звiт Ревiзора за 2012 рiк. 4. Затвердження р</w:t>
            </w:r>
            <w:proofErr w:type="gramStart"/>
            <w:r>
              <w:rPr>
                <w:rFonts w:ascii="Tahoma" w:hAnsi="Tahoma" w:cs="Tahoma"/>
                <w:color w:val="0065A3"/>
                <w:sz w:val="17"/>
                <w:szCs w:val="17"/>
              </w:rPr>
              <w:t>i</w:t>
            </w:r>
            <w:proofErr w:type="gramEnd"/>
            <w:r>
              <w:rPr>
                <w:rFonts w:ascii="Tahoma" w:hAnsi="Tahoma" w:cs="Tahoma"/>
                <w:color w:val="0065A3"/>
                <w:sz w:val="17"/>
                <w:szCs w:val="17"/>
              </w:rPr>
              <w:t>чного звiту та балансу за 2012 рiк. Розпод</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л чистого прибутку. Результати розгляду питань порядку денного: 1.Звiт Правлiння про результати фiнансово-господарської дiяльностi Товариства за 2012 рiк затвердити. 2.Затвердити звiт Наглядової </w:t>
            </w:r>
            <w:proofErr w:type="gramStart"/>
            <w:r>
              <w:rPr>
                <w:rFonts w:ascii="Tahoma" w:hAnsi="Tahoma" w:cs="Tahoma"/>
                <w:color w:val="0065A3"/>
                <w:sz w:val="17"/>
                <w:szCs w:val="17"/>
              </w:rPr>
              <w:t>ради</w:t>
            </w:r>
            <w:proofErr w:type="gramEnd"/>
            <w:r>
              <w:rPr>
                <w:rFonts w:ascii="Tahoma" w:hAnsi="Tahoma" w:cs="Tahoma"/>
                <w:color w:val="0065A3"/>
                <w:sz w:val="17"/>
                <w:szCs w:val="17"/>
              </w:rPr>
              <w:t xml:space="preserve"> за 2012 рiк. 3.Звiт ревiзора за 2012 рiк затвердити. 4.Затвердити рiчний звiт та баланс за 2012 рiк. Чистий прибуток 555 тис</w:t>
            </w:r>
            <w:proofErr w:type="gramStart"/>
            <w:r>
              <w:rPr>
                <w:rFonts w:ascii="Tahoma" w:hAnsi="Tahoma" w:cs="Tahoma"/>
                <w:color w:val="0065A3"/>
                <w:sz w:val="17"/>
                <w:szCs w:val="17"/>
              </w:rPr>
              <w:t>.г</w:t>
            </w:r>
            <w:proofErr w:type="gramEnd"/>
            <w:r>
              <w:rPr>
                <w:rFonts w:ascii="Tahoma" w:hAnsi="Tahoma" w:cs="Tahoma"/>
                <w:color w:val="0065A3"/>
                <w:sz w:val="17"/>
                <w:szCs w:val="17"/>
              </w:rPr>
              <w:t>рн. Поповнити об</w:t>
            </w:r>
            <w:proofErr w:type="gramStart"/>
            <w:r>
              <w:rPr>
                <w:rFonts w:ascii="Tahoma" w:hAnsi="Tahoma" w:cs="Tahoma"/>
                <w:color w:val="0065A3"/>
                <w:sz w:val="17"/>
                <w:szCs w:val="17"/>
              </w:rPr>
              <w:t>i</w:t>
            </w:r>
            <w:proofErr w:type="gramEnd"/>
            <w:r>
              <w:rPr>
                <w:rFonts w:ascii="Tahoma" w:hAnsi="Tahoma" w:cs="Tahoma"/>
                <w:color w:val="0065A3"/>
                <w:sz w:val="17"/>
                <w:szCs w:val="17"/>
              </w:rPr>
              <w:t>говi кошти за рахунок чистого прибутку</w:t>
            </w:r>
          </w:p>
        </w:tc>
      </w:tr>
      <w:tr w:rsidR="004F6D7A" w:rsidTr="004F6D7A">
        <w:trPr>
          <w:trHeight w:val="315"/>
        </w:trPr>
        <w:tc>
          <w:tcPr>
            <w:tcW w:w="900" w:type="dxa"/>
            <w:gridSpan w:val="3"/>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w:t>
            </w:r>
          </w:p>
        </w:tc>
      </w:tr>
    </w:tbl>
    <w:p w:rsidR="004F6D7A" w:rsidRDefault="004F6D7A" w:rsidP="004F6D7A">
      <w:pPr>
        <w:pStyle w:val="a6"/>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4F6D7A" w:rsidRDefault="004F6D7A" w:rsidP="004F6D7A">
      <w:pPr>
        <w:pStyle w:val="a6"/>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Поставити помітку "Х" у відповідній графі.</w:t>
      </w:r>
    </w:p>
    <w:p w:rsidR="004F6D7A" w:rsidRDefault="004F6D7A" w:rsidP="004F6D7A">
      <w:pPr>
        <w:pStyle w:val="a6"/>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xml:space="preserve">** </w:t>
      </w:r>
      <w:proofErr w:type="gramStart"/>
      <w:r>
        <w:rPr>
          <w:rFonts w:ascii="Tahoma" w:hAnsi="Tahoma" w:cs="Tahoma"/>
          <w:color w:val="757575"/>
          <w:sz w:val="21"/>
          <w:szCs w:val="21"/>
        </w:rPr>
        <w:t>У</w:t>
      </w:r>
      <w:proofErr w:type="gramEnd"/>
      <w:r>
        <w:rPr>
          <w:rFonts w:ascii="Tahoma" w:hAnsi="Tahoma" w:cs="Tahoma"/>
          <w:color w:val="757575"/>
          <w:sz w:val="21"/>
          <w:szCs w:val="21"/>
        </w:rPr>
        <w:t xml:space="preserve"> відсотках до загальної кількості голосів.</w:t>
      </w:r>
    </w:p>
    <w:p w:rsidR="004F6D7A" w:rsidRDefault="004F6D7A" w:rsidP="004F6D7A">
      <w:pPr>
        <w:pStyle w:val="1"/>
        <w:shd w:val="clear" w:color="auto" w:fill="DFE2E7"/>
        <w:spacing w:before="0"/>
        <w:rPr>
          <w:rFonts w:ascii="Tahoma" w:hAnsi="Tahoma" w:cs="Tahoma"/>
          <w:color w:val="0065A3"/>
          <w:sz w:val="24"/>
          <w:szCs w:val="24"/>
        </w:rPr>
      </w:pPr>
      <w:r>
        <w:rPr>
          <w:rFonts w:ascii="Tahoma" w:hAnsi="Tahoma" w:cs="Tahoma"/>
          <w:color w:val="0065A3"/>
          <w:sz w:val="24"/>
          <w:szCs w:val="24"/>
        </w:rPr>
        <w:t xml:space="preserve">IX.Інформація про </w:t>
      </w:r>
      <w:proofErr w:type="gramStart"/>
      <w:r>
        <w:rPr>
          <w:rFonts w:ascii="Tahoma" w:hAnsi="Tahoma" w:cs="Tahoma"/>
          <w:color w:val="0065A3"/>
          <w:sz w:val="24"/>
          <w:szCs w:val="24"/>
        </w:rPr>
        <w:t>осіб</w:t>
      </w:r>
      <w:proofErr w:type="gramEnd"/>
      <w:r>
        <w:rPr>
          <w:rFonts w:ascii="Tahoma" w:hAnsi="Tahoma" w:cs="Tahoma"/>
          <w:color w:val="0065A3"/>
          <w:sz w:val="24"/>
          <w:szCs w:val="24"/>
        </w:rPr>
        <w:t>, послугами яких користується емітент</w:t>
      </w:r>
    </w:p>
    <w:p w:rsidR="004F6D7A" w:rsidRDefault="004F6D7A" w:rsidP="004F6D7A">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712"/>
        <w:gridCol w:w="3363"/>
      </w:tblGrid>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Повне найменування юридичної особи або </w:t>
            </w:r>
            <w:proofErr w:type="gramStart"/>
            <w:r>
              <w:rPr>
                <w:rFonts w:ascii="Tahoma" w:hAnsi="Tahoma" w:cs="Tahoma"/>
                <w:color w:val="000000"/>
                <w:sz w:val="17"/>
                <w:szCs w:val="17"/>
              </w:rPr>
              <w:t>пр</w:t>
            </w:r>
            <w:proofErr w:type="gramEnd"/>
            <w:r>
              <w:rPr>
                <w:rFonts w:ascii="Tahoma" w:hAnsi="Tahoma" w:cs="Tahoma"/>
                <w:color w:val="000000"/>
                <w:sz w:val="17"/>
                <w:szCs w:val="17"/>
              </w:rPr>
              <w:t>ізвище, ім'я та по батькові фізічної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Приватне акц</w:t>
            </w:r>
            <w:proofErr w:type="gramStart"/>
            <w:r>
              <w:rPr>
                <w:rFonts w:ascii="Tahoma" w:hAnsi="Tahoma" w:cs="Tahoma"/>
                <w:color w:val="0065A3"/>
                <w:sz w:val="17"/>
                <w:szCs w:val="17"/>
              </w:rPr>
              <w:t>i</w:t>
            </w:r>
            <w:proofErr w:type="gramEnd"/>
            <w:r>
              <w:rPr>
                <w:rFonts w:ascii="Tahoma" w:hAnsi="Tahoma" w:cs="Tahoma"/>
                <w:color w:val="0065A3"/>
                <w:sz w:val="17"/>
                <w:szCs w:val="17"/>
              </w:rPr>
              <w:t>онерне товариство "Українська пожежно-страхова компанiя"</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Організаційно-правова форма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Приватне акціонерне товариство</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proofErr w:type="gramStart"/>
            <w:r>
              <w:rPr>
                <w:rFonts w:ascii="Tahoma" w:hAnsi="Tahoma" w:cs="Tahoma"/>
                <w:color w:val="000000"/>
                <w:sz w:val="17"/>
                <w:szCs w:val="17"/>
              </w:rPr>
              <w:t>K</w:t>
            </w:r>
            <w:proofErr w:type="gramEnd"/>
            <w:r>
              <w:rPr>
                <w:rFonts w:ascii="Tahoma" w:hAnsi="Tahoma" w:cs="Tahoma"/>
                <w:color w:val="000000"/>
                <w:sz w:val="17"/>
                <w:szCs w:val="17"/>
              </w:rPr>
              <w:t>од за ЄДРПОУ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21726391</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Місцезнаходження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21001, м. В</w:t>
            </w:r>
            <w:proofErr w:type="gramStart"/>
            <w:r>
              <w:rPr>
                <w:rFonts w:ascii="Tahoma" w:hAnsi="Tahoma" w:cs="Tahoma"/>
                <w:color w:val="0065A3"/>
                <w:sz w:val="17"/>
                <w:szCs w:val="17"/>
              </w:rPr>
              <w:t>i</w:t>
            </w:r>
            <w:proofErr w:type="gramEnd"/>
            <w:r>
              <w:rPr>
                <w:rFonts w:ascii="Tahoma" w:hAnsi="Tahoma" w:cs="Tahoma"/>
                <w:color w:val="0065A3"/>
                <w:sz w:val="17"/>
                <w:szCs w:val="17"/>
              </w:rPr>
              <w:t>нниця, вул. Гоголя,19-А кв.44</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Номер </w:t>
            </w:r>
            <w:proofErr w:type="gramStart"/>
            <w:r>
              <w:rPr>
                <w:rFonts w:ascii="Tahoma" w:hAnsi="Tahoma" w:cs="Tahoma"/>
                <w:color w:val="000000"/>
                <w:sz w:val="17"/>
                <w:szCs w:val="17"/>
              </w:rPr>
              <w:t>л</w:t>
            </w:r>
            <w:proofErr w:type="gramEnd"/>
            <w:r>
              <w:rPr>
                <w:rFonts w:ascii="Tahoma" w:hAnsi="Tahoma" w:cs="Tahoma"/>
                <w:color w:val="000000"/>
                <w:sz w:val="17"/>
                <w:szCs w:val="17"/>
              </w:rPr>
              <w:t>іцензії або іншого документа на цей вид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АБ № 616416</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Назва </w:t>
            </w:r>
            <w:proofErr w:type="gramStart"/>
            <w:r>
              <w:rPr>
                <w:rFonts w:ascii="Tahoma" w:hAnsi="Tahoma" w:cs="Tahoma"/>
                <w:color w:val="000000"/>
                <w:sz w:val="17"/>
                <w:szCs w:val="17"/>
              </w:rPr>
              <w:t>державного</w:t>
            </w:r>
            <w:proofErr w:type="gramEnd"/>
            <w:r>
              <w:rPr>
                <w:rFonts w:ascii="Tahoma" w:hAnsi="Tahoma" w:cs="Tahoma"/>
                <w:color w:val="000000"/>
                <w:sz w:val="17"/>
                <w:szCs w:val="17"/>
              </w:rPr>
              <w:t xml:space="preserve"> органу, що видав ліцензію або інший документ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Державна служба статистики України</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Дата видачі ліцензії або іншого документа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08.10.2012</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Міжміський код та телефон</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(0432)55-47-81</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Факс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(0432)67-00-41</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Вид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д</w:t>
            </w:r>
            <w:proofErr w:type="gramStart"/>
            <w:r>
              <w:rPr>
                <w:rFonts w:ascii="Tahoma" w:hAnsi="Tahoma" w:cs="Tahoma"/>
                <w:color w:val="0065A3"/>
                <w:sz w:val="17"/>
                <w:szCs w:val="17"/>
              </w:rPr>
              <w:t>i</w:t>
            </w:r>
            <w:proofErr w:type="gramEnd"/>
            <w:r>
              <w:rPr>
                <w:rFonts w:ascii="Tahoma" w:hAnsi="Tahoma" w:cs="Tahoma"/>
                <w:color w:val="0065A3"/>
                <w:sz w:val="17"/>
                <w:szCs w:val="17"/>
              </w:rPr>
              <w:t>яльнiсть страхових агентiв i брокерiв</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догов</w:t>
            </w:r>
            <w:proofErr w:type="gramStart"/>
            <w:r>
              <w:rPr>
                <w:rFonts w:ascii="Tahoma" w:hAnsi="Tahoma" w:cs="Tahoma"/>
                <w:color w:val="0065A3"/>
                <w:sz w:val="17"/>
                <w:szCs w:val="17"/>
              </w:rPr>
              <w:t>i</w:t>
            </w:r>
            <w:proofErr w:type="gramEnd"/>
            <w:r>
              <w:rPr>
                <w:rFonts w:ascii="Tahoma" w:hAnsi="Tahoma" w:cs="Tahoma"/>
                <w:color w:val="0065A3"/>
                <w:sz w:val="17"/>
                <w:szCs w:val="17"/>
              </w:rPr>
              <w:t>р № 60 вiд 11 червня 2013 року</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28"/>
        <w:gridCol w:w="4147"/>
      </w:tblGrid>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Повне найменування юридичної особи або </w:t>
            </w:r>
            <w:proofErr w:type="gramStart"/>
            <w:r>
              <w:rPr>
                <w:rFonts w:ascii="Tahoma" w:hAnsi="Tahoma" w:cs="Tahoma"/>
                <w:color w:val="000000"/>
                <w:sz w:val="17"/>
                <w:szCs w:val="17"/>
              </w:rPr>
              <w:t>пр</w:t>
            </w:r>
            <w:proofErr w:type="gramEnd"/>
            <w:r>
              <w:rPr>
                <w:rFonts w:ascii="Tahoma" w:hAnsi="Tahoma" w:cs="Tahoma"/>
                <w:color w:val="000000"/>
                <w:sz w:val="17"/>
                <w:szCs w:val="17"/>
              </w:rPr>
              <w:t>ізвище, ім'я та по батькові фізічної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Приватне акц</w:t>
            </w:r>
            <w:proofErr w:type="gramStart"/>
            <w:r>
              <w:rPr>
                <w:rFonts w:ascii="Tahoma" w:hAnsi="Tahoma" w:cs="Tahoma"/>
                <w:color w:val="0065A3"/>
                <w:sz w:val="17"/>
                <w:szCs w:val="17"/>
              </w:rPr>
              <w:t>i</w:t>
            </w:r>
            <w:proofErr w:type="gramEnd"/>
            <w:r>
              <w:rPr>
                <w:rFonts w:ascii="Tahoma" w:hAnsi="Tahoma" w:cs="Tahoma"/>
                <w:color w:val="0065A3"/>
                <w:sz w:val="17"/>
                <w:szCs w:val="17"/>
              </w:rPr>
              <w:t>онерне товариство "Страхова компанiя "ТАС"</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Організаційно-правова форма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Приватне акціонерне товариство</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proofErr w:type="gramStart"/>
            <w:r>
              <w:rPr>
                <w:rFonts w:ascii="Tahoma" w:hAnsi="Tahoma" w:cs="Tahoma"/>
                <w:color w:val="000000"/>
                <w:sz w:val="17"/>
                <w:szCs w:val="17"/>
              </w:rPr>
              <w:t>K</w:t>
            </w:r>
            <w:proofErr w:type="gramEnd"/>
            <w:r>
              <w:rPr>
                <w:rFonts w:ascii="Tahoma" w:hAnsi="Tahoma" w:cs="Tahoma"/>
                <w:color w:val="000000"/>
                <w:sz w:val="17"/>
                <w:szCs w:val="17"/>
              </w:rPr>
              <w:t>од за ЄДРПОУ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30115243</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Місцезнаходження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21000, В</w:t>
            </w:r>
            <w:proofErr w:type="gramStart"/>
            <w:r>
              <w:rPr>
                <w:rFonts w:ascii="Tahoma" w:hAnsi="Tahoma" w:cs="Tahoma"/>
                <w:color w:val="0065A3"/>
                <w:sz w:val="17"/>
                <w:szCs w:val="17"/>
              </w:rPr>
              <w:t>i</w:t>
            </w:r>
            <w:proofErr w:type="gramEnd"/>
            <w:r>
              <w:rPr>
                <w:rFonts w:ascii="Tahoma" w:hAnsi="Tahoma" w:cs="Tahoma"/>
                <w:color w:val="0065A3"/>
                <w:sz w:val="17"/>
                <w:szCs w:val="17"/>
              </w:rPr>
              <w:t>нниця, Островського,62</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Номер </w:t>
            </w:r>
            <w:proofErr w:type="gramStart"/>
            <w:r>
              <w:rPr>
                <w:rFonts w:ascii="Tahoma" w:hAnsi="Tahoma" w:cs="Tahoma"/>
                <w:color w:val="000000"/>
                <w:sz w:val="17"/>
                <w:szCs w:val="17"/>
              </w:rPr>
              <w:t>л</w:t>
            </w:r>
            <w:proofErr w:type="gramEnd"/>
            <w:r>
              <w:rPr>
                <w:rFonts w:ascii="Tahoma" w:hAnsi="Tahoma" w:cs="Tahoma"/>
                <w:color w:val="000000"/>
                <w:sz w:val="17"/>
                <w:szCs w:val="17"/>
              </w:rPr>
              <w:t>іцензії або іншого документа на цей вид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АГ 569183</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Назва </w:t>
            </w:r>
            <w:proofErr w:type="gramStart"/>
            <w:r>
              <w:rPr>
                <w:rFonts w:ascii="Tahoma" w:hAnsi="Tahoma" w:cs="Tahoma"/>
                <w:color w:val="000000"/>
                <w:sz w:val="17"/>
                <w:szCs w:val="17"/>
              </w:rPr>
              <w:t>державного</w:t>
            </w:r>
            <w:proofErr w:type="gramEnd"/>
            <w:r>
              <w:rPr>
                <w:rFonts w:ascii="Tahoma" w:hAnsi="Tahoma" w:cs="Tahoma"/>
                <w:color w:val="000000"/>
                <w:sz w:val="17"/>
                <w:szCs w:val="17"/>
              </w:rPr>
              <w:t xml:space="preserve"> органу, що видав ліцензію або інший документ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Державна ком</w:t>
            </w:r>
            <w:proofErr w:type="gramStart"/>
            <w:r>
              <w:rPr>
                <w:rFonts w:ascii="Tahoma" w:hAnsi="Tahoma" w:cs="Tahoma"/>
                <w:color w:val="0065A3"/>
                <w:sz w:val="17"/>
                <w:szCs w:val="17"/>
              </w:rPr>
              <w:t>i</w:t>
            </w:r>
            <w:proofErr w:type="gramEnd"/>
            <w:r>
              <w:rPr>
                <w:rFonts w:ascii="Tahoma" w:hAnsi="Tahoma" w:cs="Tahoma"/>
                <w:color w:val="0065A3"/>
                <w:sz w:val="17"/>
                <w:szCs w:val="17"/>
              </w:rPr>
              <w:t>сiя з регулювання ринкiв фiнансових послуг</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Дата видачі ліцензії або іншого документа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06.01.2011</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Міжміський код та телефон</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(0432)57-91-25</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Факс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(0432)57-91-25</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Вид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 xml:space="preserve">страхування цiвiльно </w:t>
            </w:r>
            <w:proofErr w:type="gramStart"/>
            <w:r>
              <w:rPr>
                <w:rFonts w:ascii="Tahoma" w:hAnsi="Tahoma" w:cs="Tahoma"/>
                <w:color w:val="0065A3"/>
                <w:sz w:val="17"/>
                <w:szCs w:val="17"/>
              </w:rPr>
              <w:t>-п</w:t>
            </w:r>
            <w:proofErr w:type="gramEnd"/>
            <w:r>
              <w:rPr>
                <w:rFonts w:ascii="Tahoma" w:hAnsi="Tahoma" w:cs="Tahoma"/>
                <w:color w:val="0065A3"/>
                <w:sz w:val="17"/>
                <w:szCs w:val="17"/>
              </w:rPr>
              <w:t>равової вiдповiдальностi</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договiр</w:t>
            </w:r>
            <w:proofErr w:type="gramStart"/>
            <w:r>
              <w:rPr>
                <w:rFonts w:ascii="Tahoma" w:hAnsi="Tahoma" w:cs="Tahoma"/>
                <w:color w:val="0065A3"/>
                <w:sz w:val="17"/>
                <w:szCs w:val="17"/>
              </w:rPr>
              <w:t xml:space="preserve"> № А</w:t>
            </w:r>
            <w:proofErr w:type="gramEnd"/>
            <w:r>
              <w:rPr>
                <w:rFonts w:ascii="Tahoma" w:hAnsi="Tahoma" w:cs="Tahoma"/>
                <w:color w:val="0065A3"/>
                <w:sz w:val="17"/>
                <w:szCs w:val="17"/>
              </w:rPr>
              <w:t xml:space="preserve"> 0281936 вiд 11 червня 2013 року</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212"/>
        <w:gridCol w:w="5863"/>
      </w:tblGrid>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Повне найменування юридичної особи або </w:t>
            </w:r>
            <w:proofErr w:type="gramStart"/>
            <w:r>
              <w:rPr>
                <w:rFonts w:ascii="Tahoma" w:hAnsi="Tahoma" w:cs="Tahoma"/>
                <w:color w:val="000000"/>
                <w:sz w:val="17"/>
                <w:szCs w:val="17"/>
              </w:rPr>
              <w:t>пр</w:t>
            </w:r>
            <w:proofErr w:type="gramEnd"/>
            <w:r>
              <w:rPr>
                <w:rFonts w:ascii="Tahoma" w:hAnsi="Tahoma" w:cs="Tahoma"/>
                <w:color w:val="000000"/>
                <w:sz w:val="17"/>
                <w:szCs w:val="17"/>
              </w:rPr>
              <w:t>ізвище, ім'я та по батькові фізічної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Товариство з обмеженою вiдповiдальнiстю</w:t>
            </w:r>
            <w:proofErr w:type="gramStart"/>
            <w:r>
              <w:rPr>
                <w:rFonts w:ascii="Tahoma" w:hAnsi="Tahoma" w:cs="Tahoma"/>
                <w:color w:val="0065A3"/>
                <w:sz w:val="17"/>
                <w:szCs w:val="17"/>
              </w:rPr>
              <w:t>"А</w:t>
            </w:r>
            <w:proofErr w:type="gramEnd"/>
            <w:r>
              <w:rPr>
                <w:rFonts w:ascii="Tahoma" w:hAnsi="Tahoma" w:cs="Tahoma"/>
                <w:color w:val="0065A3"/>
                <w:sz w:val="17"/>
                <w:szCs w:val="17"/>
              </w:rPr>
              <w:t>удиторська фiрма "Альцiона"</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Організаційно-правова форма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Товариство з обмеженою відповідальністю</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proofErr w:type="gramStart"/>
            <w:r>
              <w:rPr>
                <w:rFonts w:ascii="Tahoma" w:hAnsi="Tahoma" w:cs="Tahoma"/>
                <w:color w:val="000000"/>
                <w:sz w:val="17"/>
                <w:szCs w:val="17"/>
              </w:rPr>
              <w:t>K</w:t>
            </w:r>
            <w:proofErr w:type="gramEnd"/>
            <w:r>
              <w:rPr>
                <w:rFonts w:ascii="Tahoma" w:hAnsi="Tahoma" w:cs="Tahoma"/>
                <w:color w:val="000000"/>
                <w:sz w:val="17"/>
                <w:szCs w:val="17"/>
              </w:rPr>
              <w:t>од за ЄДРПОУ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22795803</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Місцезнаходження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18021, Черкаси, вул</w:t>
            </w:r>
            <w:proofErr w:type="gramStart"/>
            <w:r>
              <w:rPr>
                <w:rFonts w:ascii="Tahoma" w:hAnsi="Tahoma" w:cs="Tahoma"/>
                <w:color w:val="0065A3"/>
                <w:sz w:val="17"/>
                <w:szCs w:val="17"/>
              </w:rPr>
              <w:t>.Г</w:t>
            </w:r>
            <w:proofErr w:type="gramEnd"/>
            <w:r>
              <w:rPr>
                <w:rFonts w:ascii="Tahoma" w:hAnsi="Tahoma" w:cs="Tahoma"/>
                <w:color w:val="0065A3"/>
                <w:sz w:val="17"/>
                <w:szCs w:val="17"/>
              </w:rPr>
              <w:t>агарiна,83/115</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Номер </w:t>
            </w:r>
            <w:proofErr w:type="gramStart"/>
            <w:r>
              <w:rPr>
                <w:rFonts w:ascii="Tahoma" w:hAnsi="Tahoma" w:cs="Tahoma"/>
                <w:color w:val="000000"/>
                <w:sz w:val="17"/>
                <w:szCs w:val="17"/>
              </w:rPr>
              <w:t>л</w:t>
            </w:r>
            <w:proofErr w:type="gramEnd"/>
            <w:r>
              <w:rPr>
                <w:rFonts w:ascii="Tahoma" w:hAnsi="Tahoma" w:cs="Tahoma"/>
                <w:color w:val="000000"/>
                <w:sz w:val="17"/>
                <w:szCs w:val="17"/>
              </w:rPr>
              <w:t>іцензії або іншого документа на цей вид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3332</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Назва </w:t>
            </w:r>
            <w:proofErr w:type="gramStart"/>
            <w:r>
              <w:rPr>
                <w:rFonts w:ascii="Tahoma" w:hAnsi="Tahoma" w:cs="Tahoma"/>
                <w:color w:val="000000"/>
                <w:sz w:val="17"/>
                <w:szCs w:val="17"/>
              </w:rPr>
              <w:t>державного</w:t>
            </w:r>
            <w:proofErr w:type="gramEnd"/>
            <w:r>
              <w:rPr>
                <w:rFonts w:ascii="Tahoma" w:hAnsi="Tahoma" w:cs="Tahoma"/>
                <w:color w:val="000000"/>
                <w:sz w:val="17"/>
                <w:szCs w:val="17"/>
              </w:rPr>
              <w:t xml:space="preserve"> органу, що видав ліцензію або інший документ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Аудиторська палата України</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Дата видачі ліцензії або іншого документа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29.01.2004</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Міжміський код та телефон</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(04742)54-16-87</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Факс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45-83-02</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Вид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 xml:space="preserve">Товариство, </w:t>
            </w:r>
            <w:proofErr w:type="gramStart"/>
            <w:r>
              <w:rPr>
                <w:rFonts w:ascii="Tahoma" w:hAnsi="Tahoma" w:cs="Tahoma"/>
                <w:color w:val="0065A3"/>
                <w:sz w:val="17"/>
                <w:szCs w:val="17"/>
              </w:rPr>
              <w:t>яке</w:t>
            </w:r>
            <w:proofErr w:type="gramEnd"/>
            <w:r>
              <w:rPr>
                <w:rFonts w:ascii="Tahoma" w:hAnsi="Tahoma" w:cs="Tahoma"/>
                <w:color w:val="0065A3"/>
                <w:sz w:val="17"/>
                <w:szCs w:val="17"/>
              </w:rPr>
              <w:t xml:space="preserve"> надає аудиторськi послуги емiтента</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догов</w:t>
            </w:r>
            <w:proofErr w:type="gramStart"/>
            <w:r>
              <w:rPr>
                <w:rFonts w:ascii="Tahoma" w:hAnsi="Tahoma" w:cs="Tahoma"/>
                <w:color w:val="0065A3"/>
                <w:sz w:val="17"/>
                <w:szCs w:val="17"/>
              </w:rPr>
              <w:t>i</w:t>
            </w:r>
            <w:proofErr w:type="gramEnd"/>
            <w:r>
              <w:rPr>
                <w:rFonts w:ascii="Tahoma" w:hAnsi="Tahoma" w:cs="Tahoma"/>
                <w:color w:val="0065A3"/>
                <w:sz w:val="17"/>
                <w:szCs w:val="17"/>
              </w:rPr>
              <w:t>р № 3 вiд 01 лютого 2013 р.</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357"/>
        <w:gridCol w:w="3718"/>
      </w:tblGrid>
      <w:tr w:rsidR="004F6D7A" w:rsidTr="004F6D7A">
        <w:trPr>
          <w:trHeight w:val="315"/>
        </w:trPr>
        <w:tc>
          <w:tcPr>
            <w:tcW w:w="4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Повне найменування юридичної особи або </w:t>
            </w:r>
            <w:proofErr w:type="gramStart"/>
            <w:r>
              <w:rPr>
                <w:rFonts w:ascii="Tahoma" w:hAnsi="Tahoma" w:cs="Tahoma"/>
                <w:color w:val="000000"/>
                <w:sz w:val="17"/>
                <w:szCs w:val="17"/>
              </w:rPr>
              <w:t>пр</w:t>
            </w:r>
            <w:proofErr w:type="gramEnd"/>
            <w:r>
              <w:rPr>
                <w:rFonts w:ascii="Tahoma" w:hAnsi="Tahoma" w:cs="Tahoma"/>
                <w:color w:val="000000"/>
                <w:sz w:val="17"/>
                <w:szCs w:val="17"/>
              </w:rPr>
              <w:t>ізвище, ім'я та по батькові фізічної особи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Публ</w:t>
            </w:r>
            <w:proofErr w:type="gramStart"/>
            <w:r>
              <w:rPr>
                <w:rFonts w:ascii="Tahoma" w:hAnsi="Tahoma" w:cs="Tahoma"/>
                <w:color w:val="0065A3"/>
                <w:sz w:val="17"/>
                <w:szCs w:val="17"/>
              </w:rPr>
              <w:t>i</w:t>
            </w:r>
            <w:proofErr w:type="gramEnd"/>
            <w:r>
              <w:rPr>
                <w:rFonts w:ascii="Tahoma" w:hAnsi="Tahoma" w:cs="Tahoma"/>
                <w:color w:val="0065A3"/>
                <w:sz w:val="17"/>
                <w:szCs w:val="17"/>
              </w:rPr>
              <w:t>чне акцiонерне товариство "Комерцiйний банк "Хрещатик"</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Організаційно-правова форма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Публічне акціонерне товариство</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proofErr w:type="gramStart"/>
            <w:r>
              <w:rPr>
                <w:rFonts w:ascii="Tahoma" w:hAnsi="Tahoma" w:cs="Tahoma"/>
                <w:color w:val="000000"/>
                <w:sz w:val="17"/>
                <w:szCs w:val="17"/>
              </w:rPr>
              <w:t>K</w:t>
            </w:r>
            <w:proofErr w:type="gramEnd"/>
            <w:r>
              <w:rPr>
                <w:rFonts w:ascii="Tahoma" w:hAnsi="Tahoma" w:cs="Tahoma"/>
                <w:color w:val="000000"/>
                <w:sz w:val="17"/>
                <w:szCs w:val="17"/>
              </w:rPr>
              <w:t>од за ЄДРПОУ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19364259</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Місцезнаходження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0100, Київ, вул. Хрещатик,8а</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Номер </w:t>
            </w:r>
            <w:proofErr w:type="gramStart"/>
            <w:r>
              <w:rPr>
                <w:rFonts w:ascii="Tahoma" w:hAnsi="Tahoma" w:cs="Tahoma"/>
                <w:color w:val="000000"/>
                <w:sz w:val="17"/>
                <w:szCs w:val="17"/>
              </w:rPr>
              <w:t>л</w:t>
            </w:r>
            <w:proofErr w:type="gramEnd"/>
            <w:r>
              <w:rPr>
                <w:rFonts w:ascii="Tahoma" w:hAnsi="Tahoma" w:cs="Tahoma"/>
                <w:color w:val="000000"/>
                <w:sz w:val="17"/>
                <w:szCs w:val="17"/>
              </w:rPr>
              <w:t>іцензії або іншого документа на цей вид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АВ 534058</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Назва </w:t>
            </w:r>
            <w:proofErr w:type="gramStart"/>
            <w:r>
              <w:rPr>
                <w:rFonts w:ascii="Tahoma" w:hAnsi="Tahoma" w:cs="Tahoma"/>
                <w:color w:val="000000"/>
                <w:sz w:val="17"/>
                <w:szCs w:val="17"/>
              </w:rPr>
              <w:t>державного</w:t>
            </w:r>
            <w:proofErr w:type="gramEnd"/>
            <w:r>
              <w:rPr>
                <w:rFonts w:ascii="Tahoma" w:hAnsi="Tahoma" w:cs="Tahoma"/>
                <w:color w:val="000000"/>
                <w:sz w:val="17"/>
                <w:szCs w:val="17"/>
              </w:rPr>
              <w:t xml:space="preserve"> органу, що видав ліцензію або інший документ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ДКЦПФР</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Дата видачі ліцензії або іншого документа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09.06.2010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Міжміський код та телефон</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(044)537-74-79</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Факс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537-74-79</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Вид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юридична особа, яка зд</w:t>
            </w:r>
            <w:proofErr w:type="gramStart"/>
            <w:r>
              <w:rPr>
                <w:rFonts w:ascii="Tahoma" w:hAnsi="Tahoma" w:cs="Tahoma"/>
                <w:color w:val="0065A3"/>
                <w:sz w:val="17"/>
                <w:szCs w:val="17"/>
              </w:rPr>
              <w:t>i</w:t>
            </w:r>
            <w:proofErr w:type="gramEnd"/>
            <w:r>
              <w:rPr>
                <w:rFonts w:ascii="Tahoma" w:hAnsi="Tahoma" w:cs="Tahoma"/>
                <w:color w:val="0065A3"/>
                <w:sz w:val="17"/>
                <w:szCs w:val="17"/>
              </w:rPr>
              <w:t>йснює професiйну депозитарну дiяльнiсть зберiгача цiнних паперiв</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Опис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договiр № 8-Е/ВН вiд 13 вересня 2010 року (згiдно позачергових загальних зборiв акцiонерiв 02.07.2010</w:t>
            </w:r>
            <w:proofErr w:type="gramStart"/>
            <w:r>
              <w:rPr>
                <w:rFonts w:ascii="Tahoma" w:hAnsi="Tahoma" w:cs="Tahoma"/>
                <w:color w:val="0065A3"/>
                <w:sz w:val="17"/>
                <w:szCs w:val="17"/>
              </w:rPr>
              <w:t>р</w:t>
            </w:r>
            <w:proofErr w:type="gramEnd"/>
            <w:r>
              <w:rPr>
                <w:rFonts w:ascii="Tahoma" w:hAnsi="Tahoma" w:cs="Tahoma"/>
                <w:color w:val="0065A3"/>
                <w:sz w:val="17"/>
                <w:szCs w:val="17"/>
              </w:rPr>
              <w:t xml:space="preserve"> протокол №2)</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226"/>
        <w:gridCol w:w="3849"/>
      </w:tblGrid>
      <w:tr w:rsidR="004F6D7A" w:rsidTr="00FF6FE7">
        <w:trPr>
          <w:trHeight w:val="315"/>
        </w:trPr>
        <w:tc>
          <w:tcPr>
            <w:tcW w:w="11226"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Повне найменування юридичної особи або </w:t>
            </w:r>
            <w:proofErr w:type="gramStart"/>
            <w:r>
              <w:rPr>
                <w:rFonts w:ascii="Tahoma" w:hAnsi="Tahoma" w:cs="Tahoma"/>
                <w:color w:val="000000"/>
                <w:sz w:val="17"/>
                <w:szCs w:val="17"/>
              </w:rPr>
              <w:t>пр</w:t>
            </w:r>
            <w:proofErr w:type="gramEnd"/>
            <w:r>
              <w:rPr>
                <w:rFonts w:ascii="Tahoma" w:hAnsi="Tahoma" w:cs="Tahoma"/>
                <w:color w:val="000000"/>
                <w:sz w:val="17"/>
                <w:szCs w:val="17"/>
              </w:rPr>
              <w:t>ізвище, ім'я та по батькові фізічної особи</w:t>
            </w:r>
          </w:p>
        </w:tc>
        <w:tc>
          <w:tcPr>
            <w:tcW w:w="3849"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Публ</w:t>
            </w:r>
            <w:proofErr w:type="gramStart"/>
            <w:r>
              <w:rPr>
                <w:rFonts w:ascii="Tahoma" w:hAnsi="Tahoma" w:cs="Tahoma"/>
                <w:color w:val="0065A3"/>
                <w:sz w:val="17"/>
                <w:szCs w:val="17"/>
              </w:rPr>
              <w:t>i</w:t>
            </w:r>
            <w:proofErr w:type="gramEnd"/>
            <w:r>
              <w:rPr>
                <w:rFonts w:ascii="Tahoma" w:hAnsi="Tahoma" w:cs="Tahoma"/>
                <w:color w:val="0065A3"/>
                <w:sz w:val="17"/>
                <w:szCs w:val="17"/>
              </w:rPr>
              <w:t>чне акцiонерне товариство "Нацiональний депозитарiй України"</w:t>
            </w:r>
          </w:p>
        </w:tc>
      </w:tr>
      <w:tr w:rsidR="004F6D7A" w:rsidTr="00FF6FE7">
        <w:trPr>
          <w:trHeight w:val="315"/>
        </w:trPr>
        <w:tc>
          <w:tcPr>
            <w:tcW w:w="11226"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Організаційно-правова форма</w:t>
            </w:r>
          </w:p>
        </w:tc>
        <w:tc>
          <w:tcPr>
            <w:tcW w:w="3849"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Публічне акціонерне товариство</w:t>
            </w:r>
          </w:p>
        </w:tc>
      </w:tr>
      <w:tr w:rsidR="004F6D7A" w:rsidTr="00FF6FE7">
        <w:trPr>
          <w:trHeight w:val="315"/>
        </w:trPr>
        <w:tc>
          <w:tcPr>
            <w:tcW w:w="11226"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proofErr w:type="gramStart"/>
            <w:r>
              <w:rPr>
                <w:rFonts w:ascii="Tahoma" w:hAnsi="Tahoma" w:cs="Tahoma"/>
                <w:color w:val="000000"/>
                <w:sz w:val="17"/>
                <w:szCs w:val="17"/>
              </w:rPr>
              <w:t>K</w:t>
            </w:r>
            <w:proofErr w:type="gramEnd"/>
            <w:r>
              <w:rPr>
                <w:rFonts w:ascii="Tahoma" w:hAnsi="Tahoma" w:cs="Tahoma"/>
                <w:color w:val="000000"/>
                <w:sz w:val="17"/>
                <w:szCs w:val="17"/>
              </w:rPr>
              <w:t>од за ЄДРПОУ</w:t>
            </w:r>
          </w:p>
        </w:tc>
        <w:tc>
          <w:tcPr>
            <w:tcW w:w="3849"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30370711</w:t>
            </w:r>
          </w:p>
        </w:tc>
      </w:tr>
      <w:tr w:rsidR="004F6D7A" w:rsidTr="00FF6FE7">
        <w:trPr>
          <w:trHeight w:val="315"/>
        </w:trPr>
        <w:tc>
          <w:tcPr>
            <w:tcW w:w="11226"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Місцезнаходження</w:t>
            </w:r>
          </w:p>
        </w:tc>
        <w:tc>
          <w:tcPr>
            <w:tcW w:w="3849"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01001, Київ, вул. Б.Гр</w:t>
            </w:r>
            <w:proofErr w:type="gramStart"/>
            <w:r>
              <w:rPr>
                <w:rFonts w:ascii="Tahoma" w:hAnsi="Tahoma" w:cs="Tahoma"/>
                <w:color w:val="0065A3"/>
                <w:sz w:val="17"/>
                <w:szCs w:val="17"/>
              </w:rPr>
              <w:t>i</w:t>
            </w:r>
            <w:proofErr w:type="gramEnd"/>
            <w:r>
              <w:rPr>
                <w:rFonts w:ascii="Tahoma" w:hAnsi="Tahoma" w:cs="Tahoma"/>
                <w:color w:val="0065A3"/>
                <w:sz w:val="17"/>
                <w:szCs w:val="17"/>
              </w:rPr>
              <w:t>нченка,3</w:t>
            </w:r>
          </w:p>
        </w:tc>
      </w:tr>
      <w:tr w:rsidR="004F6D7A" w:rsidTr="00FF6FE7">
        <w:trPr>
          <w:trHeight w:val="315"/>
        </w:trPr>
        <w:tc>
          <w:tcPr>
            <w:tcW w:w="11226"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Номер </w:t>
            </w:r>
            <w:proofErr w:type="gramStart"/>
            <w:r>
              <w:rPr>
                <w:rFonts w:ascii="Tahoma" w:hAnsi="Tahoma" w:cs="Tahoma"/>
                <w:color w:val="000000"/>
                <w:sz w:val="17"/>
                <w:szCs w:val="17"/>
              </w:rPr>
              <w:t>л</w:t>
            </w:r>
            <w:proofErr w:type="gramEnd"/>
            <w:r>
              <w:rPr>
                <w:rFonts w:ascii="Tahoma" w:hAnsi="Tahoma" w:cs="Tahoma"/>
                <w:color w:val="000000"/>
                <w:sz w:val="17"/>
                <w:szCs w:val="17"/>
              </w:rPr>
              <w:t>іцензії або іншого документа на цей вид діяльності</w:t>
            </w:r>
          </w:p>
        </w:tc>
        <w:tc>
          <w:tcPr>
            <w:tcW w:w="3849"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АВ 189650</w:t>
            </w:r>
          </w:p>
        </w:tc>
      </w:tr>
      <w:tr w:rsidR="004F6D7A" w:rsidTr="00FF6FE7">
        <w:trPr>
          <w:trHeight w:val="315"/>
        </w:trPr>
        <w:tc>
          <w:tcPr>
            <w:tcW w:w="11226"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Назва </w:t>
            </w:r>
            <w:proofErr w:type="gramStart"/>
            <w:r>
              <w:rPr>
                <w:rFonts w:ascii="Tahoma" w:hAnsi="Tahoma" w:cs="Tahoma"/>
                <w:color w:val="000000"/>
                <w:sz w:val="17"/>
                <w:szCs w:val="17"/>
              </w:rPr>
              <w:t>державного</w:t>
            </w:r>
            <w:proofErr w:type="gramEnd"/>
            <w:r>
              <w:rPr>
                <w:rFonts w:ascii="Tahoma" w:hAnsi="Tahoma" w:cs="Tahoma"/>
                <w:color w:val="000000"/>
                <w:sz w:val="17"/>
                <w:szCs w:val="17"/>
              </w:rPr>
              <w:t xml:space="preserve"> органу, що видав ліцензію або інший документ</w:t>
            </w:r>
          </w:p>
        </w:tc>
        <w:tc>
          <w:tcPr>
            <w:tcW w:w="3849"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ДКЦПФР</w:t>
            </w:r>
          </w:p>
        </w:tc>
      </w:tr>
      <w:tr w:rsidR="004F6D7A" w:rsidTr="00FF6FE7">
        <w:trPr>
          <w:trHeight w:val="315"/>
        </w:trPr>
        <w:tc>
          <w:tcPr>
            <w:tcW w:w="11226"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Дата видачі ліцензії або іншого документа</w:t>
            </w:r>
          </w:p>
        </w:tc>
        <w:tc>
          <w:tcPr>
            <w:tcW w:w="3849"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19.09.2006</w:t>
            </w:r>
          </w:p>
        </w:tc>
      </w:tr>
      <w:tr w:rsidR="004F6D7A" w:rsidTr="00FF6FE7">
        <w:trPr>
          <w:trHeight w:val="315"/>
        </w:trPr>
        <w:tc>
          <w:tcPr>
            <w:tcW w:w="11226"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Міжміський код та телефон</w:t>
            </w:r>
          </w:p>
        </w:tc>
        <w:tc>
          <w:tcPr>
            <w:tcW w:w="3849"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(044) 279-13-38</w:t>
            </w:r>
          </w:p>
        </w:tc>
      </w:tr>
      <w:tr w:rsidR="004F6D7A" w:rsidTr="00FF6FE7">
        <w:trPr>
          <w:trHeight w:val="315"/>
        </w:trPr>
        <w:tc>
          <w:tcPr>
            <w:tcW w:w="11226"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Факс</w:t>
            </w:r>
          </w:p>
        </w:tc>
        <w:tc>
          <w:tcPr>
            <w:tcW w:w="3849"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279-13-38</w:t>
            </w:r>
          </w:p>
        </w:tc>
      </w:tr>
      <w:tr w:rsidR="004F6D7A" w:rsidTr="00FF6FE7">
        <w:trPr>
          <w:trHeight w:val="315"/>
        </w:trPr>
        <w:tc>
          <w:tcPr>
            <w:tcW w:w="11226"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Вид діяльності</w:t>
            </w:r>
          </w:p>
        </w:tc>
        <w:tc>
          <w:tcPr>
            <w:tcW w:w="3849"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Юридична ососба, яка зд</w:t>
            </w:r>
            <w:proofErr w:type="gramStart"/>
            <w:r>
              <w:rPr>
                <w:rFonts w:ascii="Tahoma" w:hAnsi="Tahoma" w:cs="Tahoma"/>
                <w:color w:val="0065A3"/>
                <w:sz w:val="17"/>
                <w:szCs w:val="17"/>
              </w:rPr>
              <w:t>i</w:t>
            </w:r>
            <w:proofErr w:type="gramEnd"/>
            <w:r>
              <w:rPr>
                <w:rFonts w:ascii="Tahoma" w:hAnsi="Tahoma" w:cs="Tahoma"/>
                <w:color w:val="0065A3"/>
                <w:sz w:val="17"/>
                <w:szCs w:val="17"/>
              </w:rPr>
              <w:t>йснює професiйну депозитарну дiяльнiсть</w:t>
            </w:r>
          </w:p>
        </w:tc>
      </w:tr>
      <w:tr w:rsidR="004F6D7A" w:rsidTr="00FF6FE7">
        <w:trPr>
          <w:trHeight w:val="315"/>
        </w:trPr>
        <w:tc>
          <w:tcPr>
            <w:tcW w:w="11226"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Опис</w:t>
            </w:r>
          </w:p>
        </w:tc>
        <w:tc>
          <w:tcPr>
            <w:tcW w:w="3849"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both"/>
              <w:rPr>
                <w:rFonts w:ascii="Tahoma" w:hAnsi="Tahoma" w:cs="Tahoma"/>
                <w:color w:val="0065A3"/>
                <w:sz w:val="17"/>
                <w:szCs w:val="17"/>
              </w:rPr>
            </w:pPr>
            <w:r>
              <w:rPr>
                <w:rFonts w:ascii="Tahoma" w:hAnsi="Tahoma" w:cs="Tahoma"/>
                <w:color w:val="0065A3"/>
                <w:sz w:val="17"/>
                <w:szCs w:val="17"/>
              </w:rPr>
              <w:t>договiр № Е-1312 вiд 06 вересня 2010р. (згiдно позачергових загальних зборiв акцiонерiв 02.07.2010</w:t>
            </w:r>
            <w:proofErr w:type="gramStart"/>
            <w:r>
              <w:rPr>
                <w:rFonts w:ascii="Tahoma" w:hAnsi="Tahoma" w:cs="Tahoma"/>
                <w:color w:val="0065A3"/>
                <w:sz w:val="17"/>
                <w:szCs w:val="17"/>
              </w:rPr>
              <w:t>р</w:t>
            </w:r>
            <w:proofErr w:type="gramEnd"/>
            <w:r>
              <w:rPr>
                <w:rFonts w:ascii="Tahoma" w:hAnsi="Tahoma" w:cs="Tahoma"/>
                <w:color w:val="0065A3"/>
                <w:sz w:val="17"/>
                <w:szCs w:val="17"/>
              </w:rPr>
              <w:t xml:space="preserve"> протокол №2)</w:t>
            </w:r>
          </w:p>
        </w:tc>
      </w:tr>
    </w:tbl>
    <w:p w:rsidR="00FF6FE7" w:rsidRDefault="00FF6FE7" w:rsidP="00FF6FE7">
      <w:pPr>
        <w:pStyle w:val="1"/>
        <w:shd w:val="clear" w:color="auto" w:fill="DFE2E7"/>
        <w:spacing w:before="0"/>
        <w:rPr>
          <w:rFonts w:ascii="Tahoma" w:hAnsi="Tahoma" w:cs="Tahoma"/>
          <w:color w:val="0065A3"/>
          <w:sz w:val="24"/>
          <w:szCs w:val="24"/>
        </w:rPr>
      </w:pPr>
      <w:r>
        <w:rPr>
          <w:rFonts w:ascii="Tahoma" w:hAnsi="Tahoma" w:cs="Tahoma"/>
          <w:color w:val="0065A3"/>
          <w:sz w:val="24"/>
          <w:szCs w:val="24"/>
        </w:rPr>
        <w:t>1.Інформація про випуски акцій</w:t>
      </w:r>
    </w:p>
    <w:p w:rsidR="00FF6FE7" w:rsidRDefault="00FF6FE7" w:rsidP="00FF6FE7">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268"/>
        <w:gridCol w:w="1336"/>
        <w:gridCol w:w="1627"/>
        <w:gridCol w:w="1850"/>
        <w:gridCol w:w="1902"/>
        <w:gridCol w:w="1867"/>
        <w:gridCol w:w="1388"/>
        <w:gridCol w:w="1148"/>
        <w:gridCol w:w="1353"/>
        <w:gridCol w:w="1336"/>
      </w:tblGrid>
      <w:tr w:rsidR="00FF6FE7" w:rsidTr="00FF6FE7">
        <w:trPr>
          <w:trHeight w:val="315"/>
        </w:trPr>
        <w:tc>
          <w:tcPr>
            <w:tcW w:w="1268"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Дата реєстрації випуску</w:t>
            </w:r>
          </w:p>
        </w:tc>
        <w:tc>
          <w:tcPr>
            <w:tcW w:w="1336"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 xml:space="preserve">Номер </w:t>
            </w:r>
            <w:proofErr w:type="gramStart"/>
            <w:r>
              <w:rPr>
                <w:rFonts w:ascii="Tahoma" w:hAnsi="Tahoma" w:cs="Tahoma"/>
                <w:color w:val="000000"/>
                <w:sz w:val="17"/>
                <w:szCs w:val="17"/>
              </w:rPr>
              <w:t>св</w:t>
            </w:r>
            <w:proofErr w:type="gramEnd"/>
            <w:r>
              <w:rPr>
                <w:rFonts w:ascii="Tahoma" w:hAnsi="Tahoma" w:cs="Tahoma"/>
                <w:color w:val="000000"/>
                <w:sz w:val="17"/>
                <w:szCs w:val="17"/>
              </w:rPr>
              <w:t>ідоцтва про реєстрацію випуску</w:t>
            </w:r>
          </w:p>
        </w:tc>
        <w:tc>
          <w:tcPr>
            <w:tcW w:w="1627"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Найменування органу, що зареєстрував випуск</w:t>
            </w:r>
          </w:p>
        </w:tc>
        <w:tc>
          <w:tcPr>
            <w:tcW w:w="185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Міжнародний ідентифікаційний номер</w:t>
            </w:r>
          </w:p>
        </w:tc>
        <w:tc>
          <w:tcPr>
            <w:tcW w:w="1902"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Тип цінного паперу</w:t>
            </w:r>
          </w:p>
        </w:tc>
        <w:tc>
          <w:tcPr>
            <w:tcW w:w="1867"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Форма існування та форма випуску</w:t>
            </w:r>
          </w:p>
        </w:tc>
        <w:tc>
          <w:tcPr>
            <w:tcW w:w="1388"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Номінальна вартість акцій (грн.)</w:t>
            </w:r>
          </w:p>
        </w:tc>
        <w:tc>
          <w:tcPr>
            <w:tcW w:w="1148"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Кількість акцій (штук)</w:t>
            </w:r>
          </w:p>
        </w:tc>
        <w:tc>
          <w:tcPr>
            <w:tcW w:w="1353"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Загальна номінальна вартість (грн.)</w:t>
            </w:r>
          </w:p>
        </w:tc>
        <w:tc>
          <w:tcPr>
            <w:tcW w:w="1336"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 xml:space="preserve">Частка у </w:t>
            </w:r>
            <w:proofErr w:type="gramStart"/>
            <w:r>
              <w:rPr>
                <w:rFonts w:ascii="Tahoma" w:hAnsi="Tahoma" w:cs="Tahoma"/>
                <w:color w:val="000000"/>
                <w:sz w:val="17"/>
                <w:szCs w:val="17"/>
              </w:rPr>
              <w:t>статутному</w:t>
            </w:r>
            <w:proofErr w:type="gramEnd"/>
            <w:r>
              <w:rPr>
                <w:rFonts w:ascii="Tahoma" w:hAnsi="Tahoma" w:cs="Tahoma"/>
                <w:color w:val="000000"/>
                <w:sz w:val="17"/>
                <w:szCs w:val="17"/>
              </w:rPr>
              <w:t xml:space="preserve"> капіталі (у відсотках)</w:t>
            </w:r>
          </w:p>
        </w:tc>
      </w:tr>
      <w:tr w:rsidR="00FF6FE7" w:rsidTr="00FF6FE7">
        <w:trPr>
          <w:trHeight w:val="315"/>
        </w:trPr>
        <w:tc>
          <w:tcPr>
            <w:tcW w:w="1268"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Style w:val="a5"/>
                <w:rFonts w:ascii="Tahoma" w:hAnsi="Tahoma" w:cs="Tahoma"/>
                <w:color w:val="0065A3"/>
                <w:sz w:val="17"/>
                <w:szCs w:val="17"/>
              </w:rPr>
              <w:t>1</w:t>
            </w:r>
          </w:p>
        </w:tc>
        <w:tc>
          <w:tcPr>
            <w:tcW w:w="13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Style w:val="a5"/>
                <w:rFonts w:ascii="Tahoma" w:hAnsi="Tahoma" w:cs="Tahoma"/>
                <w:color w:val="0065A3"/>
                <w:sz w:val="17"/>
                <w:szCs w:val="17"/>
              </w:rPr>
              <w:t>2</w:t>
            </w:r>
          </w:p>
        </w:tc>
        <w:tc>
          <w:tcPr>
            <w:tcW w:w="1627"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Style w:val="a5"/>
                <w:rFonts w:ascii="Tahoma" w:hAnsi="Tahoma" w:cs="Tahoma"/>
                <w:color w:val="0065A3"/>
                <w:sz w:val="17"/>
                <w:szCs w:val="17"/>
              </w:rPr>
              <w:t>3</w:t>
            </w:r>
          </w:p>
        </w:tc>
        <w:tc>
          <w:tcPr>
            <w:tcW w:w="185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Style w:val="a5"/>
                <w:rFonts w:ascii="Tahoma" w:hAnsi="Tahoma" w:cs="Tahoma"/>
                <w:color w:val="0065A3"/>
                <w:sz w:val="17"/>
                <w:szCs w:val="17"/>
              </w:rPr>
              <w:t>4</w:t>
            </w:r>
          </w:p>
        </w:tc>
        <w:tc>
          <w:tcPr>
            <w:tcW w:w="1902"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Style w:val="a5"/>
                <w:rFonts w:ascii="Tahoma" w:hAnsi="Tahoma" w:cs="Tahoma"/>
                <w:color w:val="0065A3"/>
                <w:sz w:val="17"/>
                <w:szCs w:val="17"/>
              </w:rPr>
              <w:t>5</w:t>
            </w:r>
          </w:p>
        </w:tc>
        <w:tc>
          <w:tcPr>
            <w:tcW w:w="1867"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Style w:val="a5"/>
                <w:rFonts w:ascii="Tahoma" w:hAnsi="Tahoma" w:cs="Tahoma"/>
                <w:color w:val="0065A3"/>
                <w:sz w:val="17"/>
                <w:szCs w:val="17"/>
              </w:rPr>
              <w:t>6</w:t>
            </w:r>
          </w:p>
        </w:tc>
        <w:tc>
          <w:tcPr>
            <w:tcW w:w="1388"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Style w:val="a5"/>
                <w:rFonts w:ascii="Tahoma" w:hAnsi="Tahoma" w:cs="Tahoma"/>
                <w:color w:val="0065A3"/>
                <w:sz w:val="17"/>
                <w:szCs w:val="17"/>
              </w:rPr>
              <w:t>7</w:t>
            </w:r>
          </w:p>
        </w:tc>
        <w:tc>
          <w:tcPr>
            <w:tcW w:w="1148"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Style w:val="a5"/>
                <w:rFonts w:ascii="Tahoma" w:hAnsi="Tahoma" w:cs="Tahoma"/>
                <w:color w:val="0065A3"/>
                <w:sz w:val="17"/>
                <w:szCs w:val="17"/>
              </w:rPr>
              <w:t>8</w:t>
            </w:r>
          </w:p>
        </w:tc>
        <w:tc>
          <w:tcPr>
            <w:tcW w:w="1353"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Style w:val="a5"/>
                <w:rFonts w:ascii="Tahoma" w:hAnsi="Tahoma" w:cs="Tahoma"/>
                <w:color w:val="0065A3"/>
                <w:sz w:val="17"/>
                <w:szCs w:val="17"/>
              </w:rPr>
              <w:t>9</w:t>
            </w:r>
          </w:p>
        </w:tc>
        <w:tc>
          <w:tcPr>
            <w:tcW w:w="13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Style w:val="a5"/>
                <w:rFonts w:ascii="Tahoma" w:hAnsi="Tahoma" w:cs="Tahoma"/>
                <w:color w:val="0065A3"/>
                <w:sz w:val="17"/>
                <w:szCs w:val="17"/>
              </w:rPr>
              <w:t>10</w:t>
            </w:r>
          </w:p>
        </w:tc>
      </w:tr>
      <w:tr w:rsidR="00FF6FE7" w:rsidTr="00FF6FE7">
        <w:trPr>
          <w:trHeight w:val="315"/>
        </w:trPr>
        <w:tc>
          <w:tcPr>
            <w:tcW w:w="1268"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11.08.2010</w:t>
            </w:r>
          </w:p>
        </w:tc>
        <w:tc>
          <w:tcPr>
            <w:tcW w:w="13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649/1/10</w:t>
            </w:r>
          </w:p>
        </w:tc>
        <w:tc>
          <w:tcPr>
            <w:tcW w:w="1627"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 xml:space="preserve">Державна комiсiя з цiнних паперiв та </w:t>
            </w:r>
            <w:proofErr w:type="gramStart"/>
            <w:r>
              <w:rPr>
                <w:rFonts w:ascii="Tahoma" w:hAnsi="Tahoma" w:cs="Tahoma"/>
                <w:color w:val="0065A3"/>
                <w:sz w:val="17"/>
                <w:szCs w:val="17"/>
              </w:rPr>
              <w:t>фондового</w:t>
            </w:r>
            <w:proofErr w:type="gramEnd"/>
            <w:r>
              <w:rPr>
                <w:rFonts w:ascii="Tahoma" w:hAnsi="Tahoma" w:cs="Tahoma"/>
                <w:color w:val="0065A3"/>
                <w:sz w:val="17"/>
                <w:szCs w:val="17"/>
              </w:rPr>
              <w:t xml:space="preserve"> ринку</w:t>
            </w:r>
          </w:p>
        </w:tc>
        <w:tc>
          <w:tcPr>
            <w:tcW w:w="185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UA4000084818</w:t>
            </w:r>
          </w:p>
        </w:tc>
        <w:tc>
          <w:tcPr>
            <w:tcW w:w="1902"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 xml:space="preserve">Акція </w:t>
            </w:r>
            <w:proofErr w:type="gramStart"/>
            <w:r>
              <w:rPr>
                <w:rFonts w:ascii="Tahoma" w:hAnsi="Tahoma" w:cs="Tahoma"/>
                <w:color w:val="0065A3"/>
                <w:sz w:val="17"/>
                <w:szCs w:val="17"/>
              </w:rPr>
              <w:t>проста</w:t>
            </w:r>
            <w:proofErr w:type="gramEnd"/>
            <w:r>
              <w:rPr>
                <w:rFonts w:ascii="Tahoma" w:hAnsi="Tahoma" w:cs="Tahoma"/>
                <w:color w:val="0065A3"/>
                <w:sz w:val="17"/>
                <w:szCs w:val="17"/>
              </w:rPr>
              <w:t xml:space="preserve"> бездокументарна іменна</w:t>
            </w:r>
          </w:p>
        </w:tc>
        <w:tc>
          <w:tcPr>
            <w:tcW w:w="1867"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Бездокументарні іменні</w:t>
            </w:r>
          </w:p>
        </w:tc>
        <w:tc>
          <w:tcPr>
            <w:tcW w:w="1388"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8.72</w:t>
            </w:r>
          </w:p>
        </w:tc>
        <w:tc>
          <w:tcPr>
            <w:tcW w:w="1148"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79700</w:t>
            </w:r>
          </w:p>
        </w:tc>
        <w:tc>
          <w:tcPr>
            <w:tcW w:w="1353"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694984</w:t>
            </w:r>
          </w:p>
        </w:tc>
        <w:tc>
          <w:tcPr>
            <w:tcW w:w="13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100</w:t>
            </w:r>
          </w:p>
        </w:tc>
      </w:tr>
      <w:tr w:rsidR="00FF6FE7" w:rsidTr="00FF6FE7">
        <w:trPr>
          <w:trHeight w:val="315"/>
        </w:trPr>
        <w:tc>
          <w:tcPr>
            <w:tcW w:w="2604" w:type="dxa"/>
            <w:gridSpan w:val="2"/>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Style w:val="a5"/>
                <w:rFonts w:ascii="Tahoma" w:hAnsi="Tahoma" w:cs="Tahoma"/>
                <w:color w:val="0065A3"/>
                <w:sz w:val="17"/>
                <w:szCs w:val="17"/>
              </w:rPr>
              <w:t>Опис</w:t>
            </w:r>
          </w:p>
        </w:tc>
        <w:tc>
          <w:tcPr>
            <w:tcW w:w="12471" w:type="dxa"/>
            <w:gridSpan w:val="8"/>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both"/>
              <w:rPr>
                <w:rFonts w:ascii="Tahoma" w:hAnsi="Tahoma" w:cs="Tahoma"/>
                <w:color w:val="0065A3"/>
                <w:sz w:val="17"/>
                <w:szCs w:val="17"/>
              </w:rPr>
            </w:pPr>
            <w:r>
              <w:rPr>
                <w:rFonts w:ascii="Tahoma" w:hAnsi="Tahoma" w:cs="Tahoma"/>
                <w:color w:val="0065A3"/>
                <w:sz w:val="17"/>
                <w:szCs w:val="17"/>
              </w:rPr>
              <w:t>Торг</w:t>
            </w:r>
            <w:proofErr w:type="gramStart"/>
            <w:r>
              <w:rPr>
                <w:rFonts w:ascii="Tahoma" w:hAnsi="Tahoma" w:cs="Tahoma"/>
                <w:color w:val="0065A3"/>
                <w:sz w:val="17"/>
                <w:szCs w:val="17"/>
              </w:rPr>
              <w:t>i</w:t>
            </w:r>
            <w:proofErr w:type="gramEnd"/>
            <w:r>
              <w:rPr>
                <w:rFonts w:ascii="Tahoma" w:hAnsi="Tahoma" w:cs="Tahoma"/>
                <w:color w:val="0065A3"/>
                <w:sz w:val="17"/>
                <w:szCs w:val="17"/>
              </w:rPr>
              <w:t>вля акцiями АТ "Ладижинський завод ЗБК" на бiржовому ринку не здiйснювалася, заявки для лiстiнгу /делiстiнгу на бiржi (органiзованi ринки) не подавалися.</w:t>
            </w:r>
          </w:p>
        </w:tc>
      </w:tr>
    </w:tbl>
    <w:p w:rsidR="00FF6FE7" w:rsidRDefault="00FF6FE7" w:rsidP="00FF6FE7">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основні засоби емітента (за залишковою вартістю)</w:t>
      </w:r>
    </w:p>
    <w:p w:rsidR="00FF6FE7" w:rsidRDefault="00FF6FE7" w:rsidP="00FF6FE7">
      <w:pPr>
        <w:rPr>
          <w:rFonts w:ascii="Times New Roman" w:hAnsi="Times New Roman" w:cs="Times New Roman"/>
          <w:sz w:val="24"/>
          <w:szCs w:val="24"/>
        </w:rPr>
      </w:pPr>
      <w:r>
        <w:rPr>
          <w:rFonts w:ascii="Tahoma"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270"/>
        <w:gridCol w:w="1999"/>
        <w:gridCol w:w="1936"/>
        <w:gridCol w:w="1999"/>
        <w:gridCol w:w="1936"/>
        <w:gridCol w:w="1999"/>
        <w:gridCol w:w="1936"/>
      </w:tblGrid>
      <w:tr w:rsidR="00FF6FE7" w:rsidTr="00FF6FE7">
        <w:trPr>
          <w:trHeight w:val="315"/>
        </w:trPr>
        <w:tc>
          <w:tcPr>
            <w:tcW w:w="3270" w:type="dxa"/>
            <w:vMerge w:val="restart"/>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Найменування основних засобів</w:t>
            </w:r>
          </w:p>
        </w:tc>
        <w:tc>
          <w:tcPr>
            <w:tcW w:w="3935" w:type="dxa"/>
            <w:gridSpan w:val="2"/>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Власні основні засоби (тис</w:t>
            </w:r>
            <w:proofErr w:type="gramStart"/>
            <w:r>
              <w:rPr>
                <w:rFonts w:ascii="Tahoma" w:hAnsi="Tahoma" w:cs="Tahoma"/>
                <w:color w:val="000000"/>
                <w:sz w:val="17"/>
                <w:szCs w:val="17"/>
              </w:rPr>
              <w:t>.</w:t>
            </w:r>
            <w:proofErr w:type="gramEnd"/>
            <w:r>
              <w:rPr>
                <w:rFonts w:ascii="Tahoma" w:hAnsi="Tahoma" w:cs="Tahoma"/>
                <w:color w:val="000000"/>
                <w:sz w:val="17"/>
                <w:szCs w:val="17"/>
              </w:rPr>
              <w:t xml:space="preserve"> </w:t>
            </w:r>
            <w:proofErr w:type="gramStart"/>
            <w:r>
              <w:rPr>
                <w:rFonts w:ascii="Tahoma" w:hAnsi="Tahoma" w:cs="Tahoma"/>
                <w:color w:val="000000"/>
                <w:sz w:val="17"/>
                <w:szCs w:val="17"/>
              </w:rPr>
              <w:t>г</w:t>
            </w:r>
            <w:proofErr w:type="gramEnd"/>
            <w:r>
              <w:rPr>
                <w:rFonts w:ascii="Tahoma" w:hAnsi="Tahoma" w:cs="Tahoma"/>
                <w:color w:val="000000"/>
                <w:sz w:val="17"/>
                <w:szCs w:val="17"/>
              </w:rPr>
              <w:t>рн.)</w:t>
            </w:r>
          </w:p>
        </w:tc>
        <w:tc>
          <w:tcPr>
            <w:tcW w:w="3935" w:type="dxa"/>
            <w:gridSpan w:val="2"/>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Орендовані основні засоби (тис</w:t>
            </w:r>
            <w:proofErr w:type="gramStart"/>
            <w:r>
              <w:rPr>
                <w:rFonts w:ascii="Tahoma" w:hAnsi="Tahoma" w:cs="Tahoma"/>
                <w:color w:val="000000"/>
                <w:sz w:val="17"/>
                <w:szCs w:val="17"/>
              </w:rPr>
              <w:t>.</w:t>
            </w:r>
            <w:proofErr w:type="gramEnd"/>
            <w:r>
              <w:rPr>
                <w:rFonts w:ascii="Tahoma" w:hAnsi="Tahoma" w:cs="Tahoma"/>
                <w:color w:val="000000"/>
                <w:sz w:val="17"/>
                <w:szCs w:val="17"/>
              </w:rPr>
              <w:t xml:space="preserve"> </w:t>
            </w:r>
            <w:proofErr w:type="gramStart"/>
            <w:r>
              <w:rPr>
                <w:rFonts w:ascii="Tahoma" w:hAnsi="Tahoma" w:cs="Tahoma"/>
                <w:color w:val="000000"/>
                <w:sz w:val="17"/>
                <w:szCs w:val="17"/>
              </w:rPr>
              <w:t>г</w:t>
            </w:r>
            <w:proofErr w:type="gramEnd"/>
            <w:r>
              <w:rPr>
                <w:rFonts w:ascii="Tahoma" w:hAnsi="Tahoma" w:cs="Tahoma"/>
                <w:color w:val="000000"/>
                <w:sz w:val="17"/>
                <w:szCs w:val="17"/>
              </w:rPr>
              <w:t>рн.)</w:t>
            </w:r>
          </w:p>
        </w:tc>
        <w:tc>
          <w:tcPr>
            <w:tcW w:w="3935" w:type="dxa"/>
            <w:gridSpan w:val="2"/>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Основні засоби, всього (тис</w:t>
            </w:r>
            <w:proofErr w:type="gramStart"/>
            <w:r>
              <w:rPr>
                <w:rFonts w:ascii="Tahoma" w:hAnsi="Tahoma" w:cs="Tahoma"/>
                <w:color w:val="000000"/>
                <w:sz w:val="17"/>
                <w:szCs w:val="17"/>
              </w:rPr>
              <w:t>.</w:t>
            </w:r>
            <w:proofErr w:type="gramEnd"/>
            <w:r>
              <w:rPr>
                <w:rFonts w:ascii="Tahoma" w:hAnsi="Tahoma" w:cs="Tahoma"/>
                <w:color w:val="000000"/>
                <w:sz w:val="17"/>
                <w:szCs w:val="17"/>
              </w:rPr>
              <w:t xml:space="preserve"> </w:t>
            </w:r>
            <w:proofErr w:type="gramStart"/>
            <w:r>
              <w:rPr>
                <w:rFonts w:ascii="Tahoma" w:hAnsi="Tahoma" w:cs="Tahoma"/>
                <w:color w:val="000000"/>
                <w:sz w:val="17"/>
                <w:szCs w:val="17"/>
              </w:rPr>
              <w:t>г</w:t>
            </w:r>
            <w:proofErr w:type="gramEnd"/>
            <w:r>
              <w:rPr>
                <w:rFonts w:ascii="Tahoma" w:hAnsi="Tahoma" w:cs="Tahoma"/>
                <w:color w:val="000000"/>
                <w:sz w:val="17"/>
                <w:szCs w:val="17"/>
              </w:rPr>
              <w:t>рн.)</w:t>
            </w:r>
          </w:p>
        </w:tc>
      </w:tr>
      <w:tr w:rsidR="00FF6FE7" w:rsidTr="00FF6FE7">
        <w:trPr>
          <w:trHeight w:val="315"/>
        </w:trPr>
        <w:tc>
          <w:tcPr>
            <w:tcW w:w="0" w:type="auto"/>
            <w:vMerge/>
            <w:tcBorders>
              <w:right w:val="single" w:sz="6" w:space="0" w:color="DDE5E2"/>
            </w:tcBorders>
            <w:shd w:val="clear" w:color="auto" w:fill="DFE2E7"/>
            <w:vAlign w:val="center"/>
            <w:hideMark/>
          </w:tcPr>
          <w:p w:rsidR="00FF6FE7" w:rsidRDefault="00FF6FE7">
            <w:pPr>
              <w:rPr>
                <w:rFonts w:ascii="Tahoma" w:hAnsi="Tahoma" w:cs="Tahoma"/>
                <w:color w:val="000000"/>
                <w:sz w:val="17"/>
                <w:szCs w:val="17"/>
              </w:rPr>
            </w:pPr>
          </w:p>
        </w:tc>
        <w:tc>
          <w:tcPr>
            <w:tcW w:w="1999"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на початок періоду</w:t>
            </w:r>
          </w:p>
        </w:tc>
        <w:tc>
          <w:tcPr>
            <w:tcW w:w="1936"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на кінець періоду</w:t>
            </w:r>
          </w:p>
        </w:tc>
        <w:tc>
          <w:tcPr>
            <w:tcW w:w="1999"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на початок періоду</w:t>
            </w:r>
          </w:p>
        </w:tc>
        <w:tc>
          <w:tcPr>
            <w:tcW w:w="1936"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на кінець періоду</w:t>
            </w:r>
          </w:p>
        </w:tc>
        <w:tc>
          <w:tcPr>
            <w:tcW w:w="1999"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на початок періоду</w:t>
            </w:r>
          </w:p>
        </w:tc>
        <w:tc>
          <w:tcPr>
            <w:tcW w:w="1936"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на кінець періоду</w:t>
            </w:r>
          </w:p>
        </w:tc>
      </w:tr>
      <w:tr w:rsidR="00FF6FE7" w:rsidTr="00FF6FE7">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1. Виробничого призначення:</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2227</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2059</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2227</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2059</w:t>
            </w:r>
          </w:p>
        </w:tc>
      </w:tr>
      <w:tr w:rsidR="00FF6FE7" w:rsidTr="00FF6FE7">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буді</w:t>
            </w:r>
            <w:proofErr w:type="gramStart"/>
            <w:r>
              <w:rPr>
                <w:rFonts w:ascii="Tahoma" w:hAnsi="Tahoma" w:cs="Tahoma"/>
                <w:color w:val="0065A3"/>
                <w:sz w:val="17"/>
                <w:szCs w:val="17"/>
              </w:rPr>
              <w:t>вл</w:t>
            </w:r>
            <w:proofErr w:type="gramEnd"/>
            <w:r>
              <w:rPr>
                <w:rFonts w:ascii="Tahoma" w:hAnsi="Tahoma" w:cs="Tahoma"/>
                <w:color w:val="0065A3"/>
                <w:sz w:val="17"/>
                <w:szCs w:val="17"/>
              </w:rPr>
              <w:t>і та споруди</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959</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1032</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959</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1032</w:t>
            </w:r>
          </w:p>
        </w:tc>
      </w:tr>
      <w:tr w:rsidR="00FF6FE7" w:rsidTr="00FF6FE7">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машини та обладнання</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1049</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858</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1049</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858</w:t>
            </w:r>
          </w:p>
        </w:tc>
      </w:tr>
      <w:tr w:rsidR="00FF6FE7" w:rsidTr="00FF6FE7">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транспортні засоби</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123</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83</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123</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83</w:t>
            </w:r>
          </w:p>
        </w:tc>
      </w:tr>
      <w:tr w:rsidR="00FF6FE7" w:rsidTr="00FF6FE7">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інші</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96</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86</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96</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86</w:t>
            </w:r>
          </w:p>
        </w:tc>
      </w:tr>
      <w:tr w:rsidR="00FF6FE7" w:rsidTr="00FF6FE7">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2. Невиробничого призначення:</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FF6FE7" w:rsidTr="00FF6FE7">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буді</w:t>
            </w:r>
            <w:proofErr w:type="gramStart"/>
            <w:r>
              <w:rPr>
                <w:rFonts w:ascii="Tahoma" w:hAnsi="Tahoma" w:cs="Tahoma"/>
                <w:color w:val="0065A3"/>
                <w:sz w:val="17"/>
                <w:szCs w:val="17"/>
              </w:rPr>
              <w:t>вл</w:t>
            </w:r>
            <w:proofErr w:type="gramEnd"/>
            <w:r>
              <w:rPr>
                <w:rFonts w:ascii="Tahoma" w:hAnsi="Tahoma" w:cs="Tahoma"/>
                <w:color w:val="0065A3"/>
                <w:sz w:val="17"/>
                <w:szCs w:val="17"/>
              </w:rPr>
              <w:t>і та споруди</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FF6FE7" w:rsidTr="00FF6FE7">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машини та обладнання</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FF6FE7" w:rsidTr="00FF6FE7">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транспортні засоби</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FF6FE7" w:rsidTr="00FF6FE7">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інші</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FF6FE7" w:rsidTr="00FF6FE7">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Усього</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2227</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2059</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199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2227</w:t>
            </w:r>
          </w:p>
        </w:tc>
        <w:tc>
          <w:tcPr>
            <w:tcW w:w="1936"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2059</w:t>
            </w:r>
          </w:p>
        </w:tc>
      </w:tr>
      <w:tr w:rsidR="00FF6FE7" w:rsidTr="00FF6FE7">
        <w:trPr>
          <w:trHeight w:val="315"/>
        </w:trPr>
        <w:tc>
          <w:tcPr>
            <w:tcW w:w="327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right"/>
              <w:rPr>
                <w:rFonts w:ascii="Tahoma" w:hAnsi="Tahoma" w:cs="Tahoma"/>
                <w:color w:val="0065A3"/>
                <w:sz w:val="17"/>
                <w:szCs w:val="17"/>
              </w:rPr>
            </w:pPr>
            <w:r>
              <w:rPr>
                <w:rFonts w:ascii="Tahoma" w:hAnsi="Tahoma" w:cs="Tahoma"/>
                <w:color w:val="0065A3"/>
                <w:sz w:val="17"/>
                <w:szCs w:val="17"/>
              </w:rPr>
              <w:t>Опис</w:t>
            </w:r>
          </w:p>
        </w:tc>
        <w:tc>
          <w:tcPr>
            <w:tcW w:w="11805" w:type="dxa"/>
            <w:gridSpan w:val="6"/>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both"/>
              <w:rPr>
                <w:rFonts w:ascii="Tahoma" w:hAnsi="Tahoma" w:cs="Tahoma"/>
                <w:color w:val="0065A3"/>
                <w:sz w:val="17"/>
                <w:szCs w:val="17"/>
              </w:rPr>
            </w:pPr>
            <w:r>
              <w:rPr>
                <w:rFonts w:ascii="Tahoma" w:hAnsi="Tahoma" w:cs="Tahoma"/>
                <w:color w:val="0065A3"/>
                <w:sz w:val="17"/>
                <w:szCs w:val="17"/>
              </w:rPr>
              <w:t>Мiсцезнаходження основних засобiв м. Ладижин</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вул. Наконечного,184. Основнiтзасоби АТ "Ладижинськимй завод ЗБК" утримує тiльки з метою використання ї</w:t>
            </w:r>
            <w:proofErr w:type="gramStart"/>
            <w:r>
              <w:rPr>
                <w:rFonts w:ascii="Tahoma" w:hAnsi="Tahoma" w:cs="Tahoma"/>
                <w:color w:val="0065A3"/>
                <w:sz w:val="17"/>
                <w:szCs w:val="17"/>
              </w:rPr>
              <w:t>х</w:t>
            </w:r>
            <w:proofErr w:type="gramEnd"/>
            <w:r>
              <w:rPr>
                <w:rFonts w:ascii="Tahoma" w:hAnsi="Tahoma" w:cs="Tahoma"/>
                <w:color w:val="0065A3"/>
                <w:sz w:val="17"/>
                <w:szCs w:val="17"/>
              </w:rPr>
              <w:t xml:space="preserve"> у процесi виробництва. Основн</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засоби у звiтному перiодi не здаються i не орендуються у iнших юридичних або фiзичних осiб. Обм</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н об'єктiв основних засобiв на подiбнi об'єкти основних засобiв у звiтному перiодi не вiдбувалося. Всi основнi засобi облiковуються у вiдповiдностi до </w:t>
            </w:r>
            <w:proofErr w:type="gramStart"/>
            <w:r>
              <w:rPr>
                <w:rFonts w:ascii="Tahoma" w:hAnsi="Tahoma" w:cs="Tahoma"/>
                <w:color w:val="0065A3"/>
                <w:sz w:val="17"/>
                <w:szCs w:val="17"/>
              </w:rPr>
              <w:t>П(</w:t>
            </w:r>
            <w:proofErr w:type="gramEnd"/>
            <w:r>
              <w:rPr>
                <w:rFonts w:ascii="Tahoma" w:hAnsi="Tahoma" w:cs="Tahoma"/>
                <w:color w:val="0065A3"/>
                <w:sz w:val="17"/>
                <w:szCs w:val="17"/>
              </w:rPr>
              <w:t>С)БО 7 "Основнi засоби". Терм</w:t>
            </w:r>
            <w:proofErr w:type="gramStart"/>
            <w:r>
              <w:rPr>
                <w:rFonts w:ascii="Tahoma" w:hAnsi="Tahoma" w:cs="Tahoma"/>
                <w:color w:val="0065A3"/>
                <w:sz w:val="17"/>
                <w:szCs w:val="17"/>
              </w:rPr>
              <w:t>i</w:t>
            </w:r>
            <w:proofErr w:type="gramEnd"/>
            <w:r>
              <w:rPr>
                <w:rFonts w:ascii="Tahoma" w:hAnsi="Tahoma" w:cs="Tahoma"/>
                <w:color w:val="0065A3"/>
                <w:sz w:val="17"/>
                <w:szCs w:val="17"/>
              </w:rPr>
              <w:t>н та умови користування основними засобами (за основними групами). Умови користування основними засобами звичайн</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Основнi засоби використовуються у вiдповiдностi до технологiї виробництва продукцiї. Термiн корисного використання основного об'єкта визначається пiдприємством по </w:t>
            </w:r>
            <w:proofErr w:type="gramStart"/>
            <w:r>
              <w:rPr>
                <w:rFonts w:ascii="Tahoma" w:hAnsi="Tahoma" w:cs="Tahoma"/>
                <w:color w:val="0065A3"/>
                <w:sz w:val="17"/>
                <w:szCs w:val="17"/>
              </w:rPr>
              <w:t>кожному</w:t>
            </w:r>
            <w:proofErr w:type="gramEnd"/>
            <w:r>
              <w:rPr>
                <w:rFonts w:ascii="Tahoma" w:hAnsi="Tahoma" w:cs="Tahoma"/>
                <w:color w:val="0065A3"/>
                <w:sz w:val="17"/>
                <w:szCs w:val="17"/>
              </w:rPr>
              <w:t xml:space="preserve"> найменуванню окремо з урахуванням фiзичного та морального зносу. Амортизац</w:t>
            </w:r>
            <w:proofErr w:type="gramStart"/>
            <w:r>
              <w:rPr>
                <w:rFonts w:ascii="Tahoma" w:hAnsi="Tahoma" w:cs="Tahoma"/>
                <w:color w:val="0065A3"/>
                <w:sz w:val="17"/>
                <w:szCs w:val="17"/>
              </w:rPr>
              <w:t>i</w:t>
            </w:r>
            <w:proofErr w:type="gramEnd"/>
            <w:r>
              <w:rPr>
                <w:rFonts w:ascii="Tahoma" w:hAnsi="Tahoma" w:cs="Tahoma"/>
                <w:color w:val="0065A3"/>
                <w:sz w:val="17"/>
                <w:szCs w:val="17"/>
              </w:rPr>
              <w:t>я нараховується за податковим методом. Перв</w:t>
            </w:r>
            <w:proofErr w:type="gramStart"/>
            <w:r>
              <w:rPr>
                <w:rFonts w:ascii="Tahoma" w:hAnsi="Tahoma" w:cs="Tahoma"/>
                <w:color w:val="0065A3"/>
                <w:sz w:val="17"/>
                <w:szCs w:val="17"/>
              </w:rPr>
              <w:t>i</w:t>
            </w:r>
            <w:proofErr w:type="gramEnd"/>
            <w:r>
              <w:rPr>
                <w:rFonts w:ascii="Tahoma" w:hAnsi="Tahoma" w:cs="Tahoma"/>
                <w:color w:val="0065A3"/>
                <w:sz w:val="17"/>
                <w:szCs w:val="17"/>
              </w:rPr>
              <w:t>сна вартiсть основних засобiв у звiтному перiодi складається з таких витрат: - суми, що сплаченi постачальниками активiв та пiдрядникам за виконання будiвельно-монтажних робiт (без ПДВ); - реєстрацiйнi збори, державне мито та аналогiчнi платежi, що здiйснюються в зi'язку з придбанням, суми непрямих податкiв в зв'язку з придбанням основних засобiв; - витрати на транспортування, встановлення</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монтаж, налагодження основних засобiв; - iншi витрати, безпосередньо пов'язанi з доведенням основних засобiв до стану в якому вони придатнi до використання у процесi виробництва. </w:t>
            </w:r>
            <w:proofErr w:type="gramStart"/>
            <w:r>
              <w:rPr>
                <w:rFonts w:ascii="Tahoma" w:hAnsi="Tahoma" w:cs="Tahoma"/>
                <w:color w:val="0065A3"/>
                <w:sz w:val="17"/>
                <w:szCs w:val="17"/>
              </w:rPr>
              <w:t>Бухгалтерський облiк в Товариствi в перiод з 01.01.2013 року по 31.12.2013 року ведеться вiдповiдно до Закону України "Про бухгалтерський облiк в Українi" вiд 16.07.99 №996-ХIУ, "Iнструкцiї про застосування Плану рахункiв бухгалтерського облiку, активiв, капiталу, зобов'язань i господарських операцiй пiдприємств i органiзацiй", затвердженої наказом МФУ вiд 30.11.99 року № 291 та Положень (стандартiв) бухгалтерського облiку, затверджених МФУ Укра</w:t>
            </w:r>
            <w:proofErr w:type="gramEnd"/>
            <w:r>
              <w:rPr>
                <w:rFonts w:ascii="Tahoma" w:hAnsi="Tahoma" w:cs="Tahoma"/>
                <w:color w:val="0065A3"/>
                <w:sz w:val="17"/>
                <w:szCs w:val="17"/>
              </w:rPr>
              <w:t>їни. Станом на 31.12.2013 року вартiсть активiв Товариства в порiвняннi з даними на початок року збiльшилася на 136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та складає 6892 тис. грн., з них: - необоротнi активи - 3483 тис. грн., - оборотнi активи - 3409 тис. грн., Необоротнi активи, в свою чергу, складаються iз залишкової вартостi нематерiальних активiв, залишкової вартостi основних засобiв та вiдстрочених податкових активiв. Первiсна вартiсть нематерiальних активiв на 31 грудня 2013 року становить 6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накопичена амортизацiя - 100% до первiсної вартостi. Станом на 31.12.2013 року первiсна вартiсть основних засобiв становить 6865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 xml:space="preserve">рн. В бухгалтерському облiку товариства на рахунку 10 «Основнi засоби» вiдображенi активи, оцiнка яких вiдповiдає критерiям </w:t>
            </w:r>
            <w:proofErr w:type="gramStart"/>
            <w:r>
              <w:rPr>
                <w:rFonts w:ascii="Tahoma" w:hAnsi="Tahoma" w:cs="Tahoma"/>
                <w:color w:val="0065A3"/>
                <w:sz w:val="17"/>
                <w:szCs w:val="17"/>
              </w:rPr>
              <w:t>П(</w:t>
            </w:r>
            <w:proofErr w:type="gramEnd"/>
            <w:r>
              <w:rPr>
                <w:rFonts w:ascii="Tahoma" w:hAnsi="Tahoma" w:cs="Tahoma"/>
                <w:color w:val="0065A3"/>
                <w:sz w:val="17"/>
                <w:szCs w:val="17"/>
              </w:rPr>
              <w:t>С)БО №7 «Основнi засоби».Переоцiнка основних засобiв в звiтному роцi не проводилась. Знос основних засобiв становить 3880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ступiнь зносу – 56,5 %. Вiдстроченi податковi активи на дату балансу – 492 тис. грн. Оборотн</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активи товариства складаються iз запасiв, готової продукцiї, дебiторської заборгованостi за товари, роботи, послуги та виданими авансами, iншої поточної дебiторської заборгованостi, грошових коштiв та витрат майбутнiх перiодiв. Запаси станом на 31.12.2013 року становлять 3024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 xml:space="preserve">рн., в тому числi виробничi запаси – 2000 тис. грн., готова продукцiя – 1024 тис. грн. Вартiсть запасiв достовiрно визначена згiдно п.5 </w:t>
            </w:r>
            <w:proofErr w:type="gramStart"/>
            <w:r>
              <w:rPr>
                <w:rFonts w:ascii="Tahoma" w:hAnsi="Tahoma" w:cs="Tahoma"/>
                <w:color w:val="0065A3"/>
                <w:sz w:val="17"/>
                <w:szCs w:val="17"/>
              </w:rPr>
              <w:t>П(</w:t>
            </w:r>
            <w:proofErr w:type="gramEnd"/>
            <w:r>
              <w:rPr>
                <w:rFonts w:ascii="Tahoma" w:hAnsi="Tahoma" w:cs="Tahoma"/>
                <w:color w:val="0065A3"/>
                <w:sz w:val="17"/>
                <w:szCs w:val="17"/>
              </w:rPr>
              <w:t xml:space="preserve">С)БО №9 «Запаси». Товариство протягом року забезпечило незмiннiсть визначення методiв оцiнки вибуття запасiв i користувалося методом «ФIФО» (перше надходження, перше вибуття), вибуття готової продукцiї за методом середньозваженої собiвартостi, згiдно </w:t>
            </w:r>
            <w:proofErr w:type="gramStart"/>
            <w:r>
              <w:rPr>
                <w:rFonts w:ascii="Tahoma" w:hAnsi="Tahoma" w:cs="Tahoma"/>
                <w:color w:val="0065A3"/>
                <w:sz w:val="17"/>
                <w:szCs w:val="17"/>
              </w:rPr>
              <w:t>П(</w:t>
            </w:r>
            <w:proofErr w:type="gramEnd"/>
            <w:r>
              <w:rPr>
                <w:rFonts w:ascii="Tahoma" w:hAnsi="Tahoma" w:cs="Tahoma"/>
                <w:color w:val="0065A3"/>
                <w:sz w:val="17"/>
                <w:szCs w:val="17"/>
              </w:rPr>
              <w:t xml:space="preserve">С)БО №9 «Запаси». У бухгалтерському облiку запаси на дату балансу вiдображенi згiдно з пунктом 24 </w:t>
            </w:r>
            <w:proofErr w:type="gramStart"/>
            <w:r>
              <w:rPr>
                <w:rFonts w:ascii="Tahoma" w:hAnsi="Tahoma" w:cs="Tahoma"/>
                <w:color w:val="0065A3"/>
                <w:sz w:val="17"/>
                <w:szCs w:val="17"/>
              </w:rPr>
              <w:t>П(</w:t>
            </w:r>
            <w:proofErr w:type="gramEnd"/>
            <w:r>
              <w:rPr>
                <w:rFonts w:ascii="Tahoma" w:hAnsi="Tahoma" w:cs="Tahoma"/>
                <w:color w:val="0065A3"/>
                <w:sz w:val="17"/>
                <w:szCs w:val="17"/>
              </w:rPr>
              <w:t>С)БО № 9 за первiсною вартiстю. Уц</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нки або дооцiнки запасiв протягом року не було. Вiдображення дебiторської заборгованостi i оцiнку її реальностi товариство здiйснювало згiдно </w:t>
            </w:r>
            <w:proofErr w:type="gramStart"/>
            <w:r>
              <w:rPr>
                <w:rFonts w:ascii="Tahoma" w:hAnsi="Tahoma" w:cs="Tahoma"/>
                <w:color w:val="0065A3"/>
                <w:sz w:val="17"/>
                <w:szCs w:val="17"/>
              </w:rPr>
              <w:t>П(</w:t>
            </w:r>
            <w:proofErr w:type="gramEnd"/>
            <w:r>
              <w:rPr>
                <w:rFonts w:ascii="Tahoma" w:hAnsi="Tahoma" w:cs="Tahoma"/>
                <w:color w:val="0065A3"/>
                <w:sz w:val="17"/>
                <w:szCs w:val="17"/>
              </w:rPr>
              <w:t>С)БО 10 «Дебiторська заборгованiсть». Сума поточної дебiторської заборгованостi станом на 31.12.13 року становить 260 тис. грн., у бiльшiй частинi це заборгованiсть за товари роботи</w:t>
            </w:r>
            <w:proofErr w:type="gramStart"/>
            <w:r>
              <w:rPr>
                <w:rFonts w:ascii="Tahoma" w:hAnsi="Tahoma" w:cs="Tahoma"/>
                <w:color w:val="0065A3"/>
                <w:sz w:val="17"/>
                <w:szCs w:val="17"/>
              </w:rPr>
              <w:t>,п</w:t>
            </w:r>
            <w:proofErr w:type="gramEnd"/>
            <w:r>
              <w:rPr>
                <w:rFonts w:ascii="Tahoma" w:hAnsi="Tahoma" w:cs="Tahoma"/>
                <w:color w:val="0065A3"/>
                <w:sz w:val="17"/>
                <w:szCs w:val="17"/>
              </w:rPr>
              <w:t>ослуги. Дебiторська заборгованiсть за товари, роботи, послуг станом на 31 12.2013 року складає 106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за видами авансами - 45 тис. грн., за розрахунками з бюджетом по податку на прибуток – 46 тис. грн., iнша поточна дебiторська заборгованiсть – 63 тис. грн. Протягом зв</w:t>
            </w:r>
            <w:proofErr w:type="gramStart"/>
            <w:r>
              <w:rPr>
                <w:rFonts w:ascii="Tahoma" w:hAnsi="Tahoma" w:cs="Tahoma"/>
                <w:color w:val="0065A3"/>
                <w:sz w:val="17"/>
                <w:szCs w:val="17"/>
              </w:rPr>
              <w:t>i</w:t>
            </w:r>
            <w:proofErr w:type="gramEnd"/>
            <w:r>
              <w:rPr>
                <w:rFonts w:ascii="Tahoma" w:hAnsi="Tahoma" w:cs="Tahoma"/>
                <w:color w:val="0065A3"/>
                <w:sz w:val="17"/>
                <w:szCs w:val="17"/>
              </w:rPr>
              <w:t>тного перiоду товариство не формувало резерв сумнiвних боргiв. Обл</w:t>
            </w:r>
            <w:proofErr w:type="gramStart"/>
            <w:r>
              <w:rPr>
                <w:rFonts w:ascii="Tahoma" w:hAnsi="Tahoma" w:cs="Tahoma"/>
                <w:color w:val="0065A3"/>
                <w:sz w:val="17"/>
                <w:szCs w:val="17"/>
              </w:rPr>
              <w:t>i</w:t>
            </w:r>
            <w:proofErr w:type="gramEnd"/>
            <w:r>
              <w:rPr>
                <w:rFonts w:ascii="Tahoma" w:hAnsi="Tahoma" w:cs="Tahoma"/>
                <w:color w:val="0065A3"/>
                <w:sz w:val="17"/>
                <w:szCs w:val="17"/>
              </w:rPr>
              <w:t>к касових операцiй ведеться у вiдповiдностi з вимогами чинного законодавства. Л</w:t>
            </w:r>
            <w:proofErr w:type="gramStart"/>
            <w:r>
              <w:rPr>
                <w:rFonts w:ascii="Tahoma" w:hAnsi="Tahoma" w:cs="Tahoma"/>
                <w:color w:val="0065A3"/>
                <w:sz w:val="17"/>
                <w:szCs w:val="17"/>
              </w:rPr>
              <w:t>i</w:t>
            </w:r>
            <w:proofErr w:type="gramEnd"/>
            <w:r>
              <w:rPr>
                <w:rFonts w:ascii="Tahoma" w:hAnsi="Tahoma" w:cs="Tahoma"/>
                <w:color w:val="0065A3"/>
                <w:sz w:val="17"/>
                <w:szCs w:val="17"/>
              </w:rPr>
              <w:t>мiт каси на 2013 рiк встановлений i дотримувався. Залишки грошових кошт</w:t>
            </w:r>
            <w:proofErr w:type="gramStart"/>
            <w:r>
              <w:rPr>
                <w:rFonts w:ascii="Tahoma" w:hAnsi="Tahoma" w:cs="Tahoma"/>
                <w:color w:val="0065A3"/>
                <w:sz w:val="17"/>
                <w:szCs w:val="17"/>
              </w:rPr>
              <w:t>i</w:t>
            </w:r>
            <w:proofErr w:type="gramEnd"/>
            <w:r>
              <w:rPr>
                <w:rFonts w:ascii="Tahoma" w:hAnsi="Tahoma" w:cs="Tahoma"/>
                <w:color w:val="0065A3"/>
                <w:sz w:val="17"/>
                <w:szCs w:val="17"/>
              </w:rPr>
              <w:t>в в касi товариства станом на 31.12.2013 року вiдсутнi. Анал</w:t>
            </w:r>
            <w:proofErr w:type="gramStart"/>
            <w:r>
              <w:rPr>
                <w:rFonts w:ascii="Tahoma" w:hAnsi="Tahoma" w:cs="Tahoma"/>
                <w:color w:val="0065A3"/>
                <w:sz w:val="17"/>
                <w:szCs w:val="17"/>
              </w:rPr>
              <w:t>i</w:t>
            </w:r>
            <w:proofErr w:type="gramEnd"/>
            <w:r>
              <w:rPr>
                <w:rFonts w:ascii="Tahoma" w:hAnsi="Tahoma" w:cs="Tahoma"/>
                <w:color w:val="0065A3"/>
                <w:sz w:val="17"/>
                <w:szCs w:val="17"/>
              </w:rPr>
              <w:t>тичний облiк операцiй по поточних рахунках товариства ведеться згiдно виписок банкiв, вiдповiдає даним журналiв – ордерiв, головної книги. Залишок грошових коштiв на розрахункових рахунках товариства станом на 31.12.2013 року становить 5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Основних засобiв, оформлених в заставу нема</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В балансi вiдображенi власнi основнi засоби. П</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дприємство немає орендованих основних засобiв та основних засобiв, отриманих на умовах фiнансового лiзингу. Первiсна вартiсть основних засобiв, якi внесенi до </w:t>
            </w:r>
            <w:proofErr w:type="gramStart"/>
            <w:r>
              <w:rPr>
                <w:rFonts w:ascii="Tahoma" w:hAnsi="Tahoma" w:cs="Tahoma"/>
                <w:color w:val="0065A3"/>
                <w:sz w:val="17"/>
                <w:szCs w:val="17"/>
              </w:rPr>
              <w:t>статутного</w:t>
            </w:r>
            <w:proofErr w:type="gramEnd"/>
            <w:r>
              <w:rPr>
                <w:rFonts w:ascii="Tahoma" w:hAnsi="Tahoma" w:cs="Tahoma"/>
                <w:color w:val="0065A3"/>
                <w:sz w:val="17"/>
                <w:szCs w:val="17"/>
              </w:rPr>
              <w:t xml:space="preserve"> капiталу товариства (пiд час приватизацiї) визначена, як справедлива вартiсть. Суттєв</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змiни у вартостi основних засобiв у звiтному перiодi зумовленi придбанням, проведенням капiтального ремонту i модернiзацiєю та за рахунок нарахування амортизацiї. У звiтному перiодi обмежень на використання власного майна акцiонерного товариства не було.</w:t>
            </w:r>
          </w:p>
        </w:tc>
      </w:tr>
    </w:tbl>
    <w:p w:rsidR="00FF6FE7" w:rsidRDefault="00FF6FE7" w:rsidP="00FF6FE7">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щодо вартості чистих активі</w:t>
      </w:r>
      <w:proofErr w:type="gramStart"/>
      <w:r>
        <w:rPr>
          <w:rFonts w:ascii="Tahoma" w:hAnsi="Tahoma" w:cs="Tahoma"/>
          <w:color w:val="0065A3"/>
          <w:sz w:val="24"/>
          <w:szCs w:val="24"/>
        </w:rPr>
        <w:t>в</w:t>
      </w:r>
      <w:proofErr w:type="gramEnd"/>
      <w:r>
        <w:rPr>
          <w:rFonts w:ascii="Tahoma" w:hAnsi="Tahoma" w:cs="Tahoma"/>
          <w:color w:val="0065A3"/>
          <w:sz w:val="24"/>
          <w:szCs w:val="24"/>
        </w:rPr>
        <w:t xml:space="preserve"> емітента</w:t>
      </w:r>
    </w:p>
    <w:p w:rsidR="00FF6FE7" w:rsidRDefault="00FF6FE7" w:rsidP="00FF6FE7">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2842"/>
        <w:gridCol w:w="7232"/>
        <w:gridCol w:w="2159"/>
        <w:gridCol w:w="2842"/>
      </w:tblGrid>
      <w:tr w:rsidR="00FF6FE7" w:rsidTr="00FF6FE7">
        <w:trPr>
          <w:trHeight w:val="315"/>
        </w:trPr>
        <w:tc>
          <w:tcPr>
            <w:tcW w:w="10074" w:type="dxa"/>
            <w:gridSpan w:val="2"/>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Найменування показника</w:t>
            </w:r>
          </w:p>
        </w:tc>
        <w:tc>
          <w:tcPr>
            <w:tcW w:w="2159"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За звітний період</w:t>
            </w:r>
          </w:p>
        </w:tc>
        <w:tc>
          <w:tcPr>
            <w:tcW w:w="2842"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За попередній період</w:t>
            </w:r>
          </w:p>
        </w:tc>
      </w:tr>
      <w:tr w:rsidR="00FF6FE7" w:rsidTr="00FF6FE7">
        <w:trPr>
          <w:trHeight w:val="315"/>
        </w:trPr>
        <w:tc>
          <w:tcPr>
            <w:tcW w:w="10074" w:type="dxa"/>
            <w:gridSpan w:val="2"/>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Розрахункова вартість чистих активів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w:t>
            </w:r>
          </w:p>
        </w:tc>
        <w:tc>
          <w:tcPr>
            <w:tcW w:w="215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5411</w:t>
            </w:r>
          </w:p>
        </w:tc>
        <w:tc>
          <w:tcPr>
            <w:tcW w:w="2842"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5328</w:t>
            </w:r>
          </w:p>
        </w:tc>
      </w:tr>
      <w:tr w:rsidR="00FF6FE7" w:rsidTr="00FF6FE7">
        <w:trPr>
          <w:trHeight w:val="315"/>
        </w:trPr>
        <w:tc>
          <w:tcPr>
            <w:tcW w:w="10074" w:type="dxa"/>
            <w:gridSpan w:val="2"/>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Статутний капітал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w:t>
            </w:r>
          </w:p>
        </w:tc>
        <w:tc>
          <w:tcPr>
            <w:tcW w:w="215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695</w:t>
            </w:r>
          </w:p>
        </w:tc>
        <w:tc>
          <w:tcPr>
            <w:tcW w:w="2842"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695</w:t>
            </w:r>
          </w:p>
        </w:tc>
      </w:tr>
      <w:tr w:rsidR="00FF6FE7" w:rsidTr="00FF6FE7">
        <w:trPr>
          <w:trHeight w:val="315"/>
        </w:trPr>
        <w:tc>
          <w:tcPr>
            <w:tcW w:w="10074" w:type="dxa"/>
            <w:gridSpan w:val="2"/>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Скоригований статутний капітал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w:t>
            </w:r>
          </w:p>
        </w:tc>
        <w:tc>
          <w:tcPr>
            <w:tcW w:w="2159"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695</w:t>
            </w:r>
          </w:p>
        </w:tc>
        <w:tc>
          <w:tcPr>
            <w:tcW w:w="2842"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695</w:t>
            </w:r>
          </w:p>
        </w:tc>
      </w:tr>
      <w:tr w:rsidR="00FF6FE7" w:rsidTr="00FF6FE7">
        <w:trPr>
          <w:trHeight w:val="315"/>
        </w:trPr>
        <w:tc>
          <w:tcPr>
            <w:tcW w:w="2842"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Опис</w:t>
            </w:r>
          </w:p>
        </w:tc>
        <w:tc>
          <w:tcPr>
            <w:tcW w:w="12233" w:type="dxa"/>
            <w:gridSpan w:val="3"/>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both"/>
              <w:rPr>
                <w:rFonts w:ascii="Tahoma" w:hAnsi="Tahoma" w:cs="Tahoma"/>
                <w:color w:val="0065A3"/>
                <w:sz w:val="17"/>
                <w:szCs w:val="17"/>
              </w:rPr>
            </w:pPr>
            <w:r>
              <w:rPr>
                <w:rFonts w:ascii="Tahoma" w:hAnsi="Tahoma" w:cs="Tahoma"/>
                <w:color w:val="0065A3"/>
                <w:sz w:val="17"/>
                <w:szCs w:val="17"/>
              </w:rPr>
              <w:t xml:space="preserve">Розрахунок вартостi чистих активiв за попереднiй та звiтний перiоди зроблений емiтентом у вiдповiдностi до методичних рекомендвцiй щодо визначення вартостi чистих активiв акцiонерних товариств, схвалених рiшенням ДКЦПФР та </w:t>
            </w:r>
            <w:proofErr w:type="gramStart"/>
            <w:r>
              <w:rPr>
                <w:rFonts w:ascii="Tahoma" w:hAnsi="Tahoma" w:cs="Tahoma"/>
                <w:color w:val="0065A3"/>
                <w:sz w:val="17"/>
                <w:szCs w:val="17"/>
              </w:rPr>
              <w:t>ФР</w:t>
            </w:r>
            <w:proofErr w:type="gramEnd"/>
            <w:r>
              <w:rPr>
                <w:rFonts w:ascii="Tahoma" w:hAnsi="Tahoma" w:cs="Tahoma"/>
                <w:color w:val="0065A3"/>
                <w:sz w:val="17"/>
                <w:szCs w:val="17"/>
              </w:rPr>
              <w:t xml:space="preserve"> вiд 17.11.2004р. № 485. У вiдповiдностi до п.4 вищезазначених Методичних рекомендацiй величина вартостi чистих активiв визначена шляхом вирахування iз суми активiв, прийнятих до розрахунку, суми його зобов'язань, прийнятих до розрахунку i проведенi за формулою: чистi активи=(2.1+2.2+2.3) - (3.1+3.2+3.3+3.4)</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д</w:t>
            </w:r>
            <w:proofErr w:type="gramEnd"/>
            <w:r>
              <w:rPr>
                <w:rFonts w:ascii="Tahoma" w:hAnsi="Tahoma" w:cs="Tahoma"/>
                <w:color w:val="0065A3"/>
                <w:sz w:val="17"/>
                <w:szCs w:val="17"/>
              </w:rPr>
              <w:t>е 2.1 - Необоротнi активи вiдображенi в балансi, до складу яких входять: нематерiальнi активи ( залишкова вартiсть, основнi засоби (залишкова вартiсть), незавершене виробництво, довгостроков</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та iншi фiнансовi iнвестицiї, довгострокова дебiторська заборгованiсть, iншi необоротнi активи, включаючи вiдстроченi податковi активи. 2.2. - Оборотнi активи (роздiл 2 балансу), до складу яких входять запаси </w:t>
            </w:r>
            <w:proofErr w:type="gramStart"/>
            <w:r>
              <w:rPr>
                <w:rFonts w:ascii="Tahoma" w:hAnsi="Tahoma" w:cs="Tahoma"/>
                <w:color w:val="0065A3"/>
                <w:sz w:val="17"/>
                <w:szCs w:val="17"/>
              </w:rPr>
              <w:t>запаси</w:t>
            </w:r>
            <w:proofErr w:type="gramEnd"/>
            <w:r>
              <w:rPr>
                <w:rFonts w:ascii="Tahoma" w:hAnsi="Tahoma" w:cs="Tahoma"/>
                <w:color w:val="0065A3"/>
                <w:sz w:val="17"/>
                <w:szCs w:val="17"/>
              </w:rPr>
              <w:t xml:space="preserve">, векселi одержанi, дебiторська заборгованiсть, поточнi фiнансовi зобов'язання, грошовi кошти, iншi оборотнi активи. 2.3 - Витрати майбютнiх перiодiв. 3.1 - Довгостроковi зобов'язання. 3.2 - Поточнi зобов'язання. </w:t>
            </w:r>
            <w:proofErr w:type="gramStart"/>
            <w:r>
              <w:rPr>
                <w:rFonts w:ascii="Tahoma" w:hAnsi="Tahoma" w:cs="Tahoma"/>
                <w:color w:val="0065A3"/>
                <w:sz w:val="17"/>
                <w:szCs w:val="17"/>
              </w:rPr>
              <w:t>До складу поточних зобов'язань включенi короткостроковi кредити банкiв, поточна заборгованiсть за довгостроковими зобов'язаннями, виданi векселi, кредиторська заборгованiсть за товари, роботи, послуги, поточнi зобов'язання за розрахунками з одержаних авансiв, з бюджетом з позабюджетних платежiв, зi страхування, з оплати працi - з учасниками, iз внутрiшнiх розрахункiв, iншi поточнi зобов'язання. 3.3 - Забезпечення наступних виплат i платежiв. 3.4 - Доходи майбутнiх перiодiв</w:t>
            </w:r>
            <w:proofErr w:type="gramEnd"/>
            <w:r>
              <w:rPr>
                <w:rFonts w:ascii="Tahoma" w:hAnsi="Tahoma" w:cs="Tahoma"/>
                <w:color w:val="0065A3"/>
                <w:sz w:val="17"/>
                <w:szCs w:val="17"/>
              </w:rPr>
              <w:t>. Як бачимо з розрахунку чистi активи за звiтний перiод дорiвнюють 5411 тис</w:t>
            </w:r>
            <w:proofErr w:type="gramStart"/>
            <w:r>
              <w:rPr>
                <w:rFonts w:ascii="Tahoma" w:hAnsi="Tahoma" w:cs="Tahoma"/>
                <w:color w:val="0065A3"/>
                <w:sz w:val="17"/>
                <w:szCs w:val="17"/>
              </w:rPr>
              <w:t>.г</w:t>
            </w:r>
            <w:proofErr w:type="gramEnd"/>
            <w:r>
              <w:rPr>
                <w:rFonts w:ascii="Tahoma" w:hAnsi="Tahoma" w:cs="Tahoma"/>
                <w:color w:val="0065A3"/>
                <w:sz w:val="17"/>
                <w:szCs w:val="17"/>
              </w:rPr>
              <w:t>рн., що бiльше розмiру статутного капiталу на 4716 тис.грн. Тобто чист</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активи пiдприємства вiдповiдають вимогам ч.3 ст.155 Цивiльного Кодексу України.</w:t>
            </w:r>
          </w:p>
        </w:tc>
      </w:tr>
      <w:tr w:rsidR="00FF6FE7" w:rsidTr="00FF6FE7">
        <w:trPr>
          <w:trHeight w:val="315"/>
        </w:trPr>
        <w:tc>
          <w:tcPr>
            <w:tcW w:w="2842"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Висновок</w:t>
            </w:r>
          </w:p>
        </w:tc>
        <w:tc>
          <w:tcPr>
            <w:tcW w:w="12233" w:type="dxa"/>
            <w:gridSpan w:val="3"/>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both"/>
              <w:rPr>
                <w:rFonts w:ascii="Tahoma" w:hAnsi="Tahoma" w:cs="Tahoma"/>
                <w:color w:val="0065A3"/>
                <w:sz w:val="17"/>
                <w:szCs w:val="17"/>
              </w:rPr>
            </w:pPr>
            <w:r>
              <w:rPr>
                <w:rFonts w:ascii="Tahoma" w:hAnsi="Tahoma" w:cs="Tahoma"/>
                <w:color w:val="0065A3"/>
                <w:sz w:val="17"/>
                <w:szCs w:val="17"/>
              </w:rPr>
              <w:t xml:space="preserve">Вартiсть чистих активiв акцiонерного товариства бiльша вiд </w:t>
            </w:r>
            <w:proofErr w:type="gramStart"/>
            <w:r>
              <w:rPr>
                <w:rFonts w:ascii="Tahoma" w:hAnsi="Tahoma" w:cs="Tahoma"/>
                <w:color w:val="0065A3"/>
                <w:sz w:val="17"/>
                <w:szCs w:val="17"/>
              </w:rPr>
              <w:t>статутного</w:t>
            </w:r>
            <w:proofErr w:type="gramEnd"/>
            <w:r>
              <w:rPr>
                <w:rFonts w:ascii="Tahoma" w:hAnsi="Tahoma" w:cs="Tahoma"/>
                <w:color w:val="0065A3"/>
                <w:sz w:val="17"/>
                <w:szCs w:val="17"/>
              </w:rPr>
              <w:t xml:space="preserve"> капiталу та вiдповiдає вимогам статтi 155 " Статутний капiтал акцiонерного товариства "Цивiльного кодексу України" та перевищує розмiр статутного капiталу.</w:t>
            </w:r>
          </w:p>
        </w:tc>
      </w:tr>
    </w:tbl>
    <w:p w:rsidR="00FF6FE7" w:rsidRDefault="00FF6FE7" w:rsidP="00FF6FE7">
      <w:pPr>
        <w:pStyle w:val="1"/>
        <w:shd w:val="clear" w:color="auto" w:fill="DFE2E7"/>
        <w:spacing w:before="0"/>
        <w:rPr>
          <w:rFonts w:ascii="Tahoma" w:hAnsi="Tahoma" w:cs="Tahoma"/>
          <w:color w:val="0065A3"/>
          <w:sz w:val="24"/>
          <w:szCs w:val="24"/>
        </w:rPr>
      </w:pPr>
      <w:r>
        <w:rPr>
          <w:rFonts w:ascii="Tahoma" w:hAnsi="Tahoma" w:cs="Tahoma"/>
          <w:color w:val="0065A3"/>
          <w:sz w:val="24"/>
          <w:szCs w:val="24"/>
        </w:rPr>
        <w:t xml:space="preserve">Інформація </w:t>
      </w:r>
      <w:proofErr w:type="gramStart"/>
      <w:r>
        <w:rPr>
          <w:rFonts w:ascii="Tahoma" w:hAnsi="Tahoma" w:cs="Tahoma"/>
          <w:color w:val="0065A3"/>
          <w:sz w:val="24"/>
          <w:szCs w:val="24"/>
        </w:rPr>
        <w:t>про</w:t>
      </w:r>
      <w:proofErr w:type="gramEnd"/>
      <w:r>
        <w:rPr>
          <w:rFonts w:ascii="Tahoma" w:hAnsi="Tahoma" w:cs="Tahoma"/>
          <w:color w:val="0065A3"/>
          <w:sz w:val="24"/>
          <w:szCs w:val="24"/>
        </w:rPr>
        <w:t xml:space="preserve"> зобов'язання емітента</w:t>
      </w:r>
    </w:p>
    <w:p w:rsidR="00FF6FE7" w:rsidRDefault="00FF6FE7" w:rsidP="00FF6FE7">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366"/>
        <w:gridCol w:w="2805"/>
        <w:gridCol w:w="2980"/>
        <w:gridCol w:w="3225"/>
        <w:gridCol w:w="2699"/>
      </w:tblGrid>
      <w:tr w:rsidR="00FF6FE7" w:rsidTr="00FF6FE7">
        <w:trPr>
          <w:trHeight w:val="315"/>
        </w:trPr>
        <w:tc>
          <w:tcPr>
            <w:tcW w:w="3366"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Види зобов'язань</w:t>
            </w:r>
          </w:p>
        </w:tc>
        <w:tc>
          <w:tcPr>
            <w:tcW w:w="280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Дата виникнення</w:t>
            </w:r>
          </w:p>
        </w:tc>
        <w:tc>
          <w:tcPr>
            <w:tcW w:w="298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Непогашена частина боргу (тис</w:t>
            </w:r>
            <w:proofErr w:type="gramStart"/>
            <w:r>
              <w:rPr>
                <w:rFonts w:ascii="Tahoma" w:hAnsi="Tahoma" w:cs="Tahoma"/>
                <w:color w:val="000000"/>
                <w:sz w:val="17"/>
                <w:szCs w:val="17"/>
              </w:rPr>
              <w:t>.</w:t>
            </w:r>
            <w:proofErr w:type="gramEnd"/>
            <w:r>
              <w:rPr>
                <w:rFonts w:ascii="Tahoma" w:hAnsi="Tahoma" w:cs="Tahoma"/>
                <w:color w:val="000000"/>
                <w:sz w:val="17"/>
                <w:szCs w:val="17"/>
              </w:rPr>
              <w:t xml:space="preserve"> </w:t>
            </w:r>
            <w:proofErr w:type="gramStart"/>
            <w:r>
              <w:rPr>
                <w:rFonts w:ascii="Tahoma" w:hAnsi="Tahoma" w:cs="Tahoma"/>
                <w:color w:val="000000"/>
                <w:sz w:val="17"/>
                <w:szCs w:val="17"/>
              </w:rPr>
              <w:t>г</w:t>
            </w:r>
            <w:proofErr w:type="gramEnd"/>
            <w:r>
              <w:rPr>
                <w:rFonts w:ascii="Tahoma" w:hAnsi="Tahoma" w:cs="Tahoma"/>
                <w:color w:val="000000"/>
                <w:sz w:val="17"/>
                <w:szCs w:val="17"/>
              </w:rPr>
              <w:t>рн.)</w:t>
            </w:r>
          </w:p>
        </w:tc>
        <w:tc>
          <w:tcPr>
            <w:tcW w:w="322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 xml:space="preserve">Відсоток за користування коштами (відсоток </w:t>
            </w:r>
            <w:proofErr w:type="gramStart"/>
            <w:r>
              <w:rPr>
                <w:rFonts w:ascii="Tahoma" w:hAnsi="Tahoma" w:cs="Tahoma"/>
                <w:color w:val="000000"/>
                <w:sz w:val="17"/>
                <w:szCs w:val="17"/>
              </w:rPr>
              <w:t>р</w:t>
            </w:r>
            <w:proofErr w:type="gramEnd"/>
            <w:r>
              <w:rPr>
                <w:rFonts w:ascii="Tahoma" w:hAnsi="Tahoma" w:cs="Tahoma"/>
                <w:color w:val="000000"/>
                <w:sz w:val="17"/>
                <w:szCs w:val="17"/>
              </w:rPr>
              <w:t>ічних)</w:t>
            </w:r>
          </w:p>
        </w:tc>
        <w:tc>
          <w:tcPr>
            <w:tcW w:w="2699"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Дата погашення</w:t>
            </w: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Кредити банку</w:t>
            </w: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proofErr w:type="gramStart"/>
            <w:r>
              <w:rPr>
                <w:rFonts w:ascii="Tahoma" w:hAnsi="Tahoma" w:cs="Tahoma"/>
                <w:color w:val="0065A3"/>
                <w:sz w:val="17"/>
                <w:szCs w:val="17"/>
              </w:rPr>
              <w:t>у</w:t>
            </w:r>
            <w:proofErr w:type="gramEnd"/>
            <w:r>
              <w:rPr>
                <w:rFonts w:ascii="Tahoma" w:hAnsi="Tahoma" w:cs="Tahoma"/>
                <w:color w:val="0065A3"/>
                <w:sz w:val="17"/>
                <w:szCs w:val="17"/>
              </w:rPr>
              <w:t xml:space="preserve"> тому числі:</w:t>
            </w:r>
          </w:p>
        </w:tc>
        <w:tc>
          <w:tcPr>
            <w:tcW w:w="11709" w:type="dxa"/>
            <w:gridSpan w:val="4"/>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 </w:t>
            </w: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Зобов'язання за цінними паперами</w:t>
            </w: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proofErr w:type="gramStart"/>
            <w:r>
              <w:rPr>
                <w:rFonts w:ascii="Tahoma" w:hAnsi="Tahoma" w:cs="Tahoma"/>
                <w:color w:val="0065A3"/>
                <w:sz w:val="17"/>
                <w:szCs w:val="17"/>
              </w:rPr>
              <w:t>у</w:t>
            </w:r>
            <w:proofErr w:type="gramEnd"/>
            <w:r>
              <w:rPr>
                <w:rFonts w:ascii="Tahoma" w:hAnsi="Tahoma" w:cs="Tahoma"/>
                <w:color w:val="0065A3"/>
                <w:sz w:val="17"/>
                <w:szCs w:val="17"/>
              </w:rPr>
              <w:t xml:space="preserve"> тому числі:</w:t>
            </w:r>
          </w:p>
        </w:tc>
        <w:tc>
          <w:tcPr>
            <w:tcW w:w="11709" w:type="dxa"/>
            <w:gridSpan w:val="4"/>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 </w:t>
            </w: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за </w:t>
            </w:r>
            <w:proofErr w:type="gramStart"/>
            <w:r>
              <w:rPr>
                <w:rFonts w:ascii="Tahoma" w:hAnsi="Tahoma" w:cs="Tahoma"/>
                <w:color w:val="0065A3"/>
                <w:sz w:val="17"/>
                <w:szCs w:val="17"/>
              </w:rPr>
              <w:t>обл</w:t>
            </w:r>
            <w:proofErr w:type="gramEnd"/>
            <w:r>
              <w:rPr>
                <w:rFonts w:ascii="Tahoma" w:hAnsi="Tahoma" w:cs="Tahoma"/>
                <w:color w:val="0065A3"/>
                <w:sz w:val="17"/>
                <w:szCs w:val="17"/>
              </w:rPr>
              <w:t>ігаціями (за кожним випуском):</w:t>
            </w: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за іпотечними цінними паперами (за кожним власним випуском):</w:t>
            </w: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за сертифікатами ФОН (за кожним власним випуском):</w:t>
            </w: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за векселями (всього)</w:t>
            </w: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за іншими цінними паперами (у тому числі за похідними цінними паперами</w:t>
            </w:r>
            <w:proofErr w:type="gramStart"/>
            <w:r>
              <w:rPr>
                <w:rFonts w:ascii="Tahoma" w:hAnsi="Tahoma" w:cs="Tahoma"/>
                <w:color w:val="0065A3"/>
                <w:sz w:val="17"/>
                <w:szCs w:val="17"/>
              </w:rPr>
              <w:t>)(</w:t>
            </w:r>
            <w:proofErr w:type="gramEnd"/>
            <w:r>
              <w:rPr>
                <w:rFonts w:ascii="Tahoma" w:hAnsi="Tahoma" w:cs="Tahoma"/>
                <w:color w:val="0065A3"/>
                <w:sz w:val="17"/>
                <w:szCs w:val="17"/>
              </w:rPr>
              <w:t>за кожним видом):</w:t>
            </w: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за фінансовими інвестиціями в корпоративні права (за кожним видом):</w:t>
            </w: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Податкові зобов'язання</w:t>
            </w: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173</w:t>
            </w: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Фінансова допомога на зворотній основі</w:t>
            </w: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Інші зобов'язання</w:t>
            </w: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1302</w:t>
            </w: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Усього зобов'язань</w:t>
            </w:r>
          </w:p>
        </w:tc>
        <w:tc>
          <w:tcPr>
            <w:tcW w:w="280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98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1475</w:t>
            </w:r>
          </w:p>
        </w:tc>
        <w:tc>
          <w:tcPr>
            <w:tcW w:w="3225"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2699"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3366"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Опис:</w:t>
            </w:r>
          </w:p>
        </w:tc>
        <w:tc>
          <w:tcPr>
            <w:tcW w:w="11709" w:type="dxa"/>
            <w:gridSpan w:val="4"/>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jc w:val="both"/>
              <w:rPr>
                <w:rFonts w:ascii="Tahoma" w:hAnsi="Tahoma" w:cs="Tahoma"/>
                <w:color w:val="0065A3"/>
                <w:sz w:val="17"/>
                <w:szCs w:val="17"/>
              </w:rPr>
            </w:pPr>
            <w:r>
              <w:rPr>
                <w:rFonts w:ascii="Tahoma" w:hAnsi="Tahoma" w:cs="Tahoma"/>
                <w:color w:val="0065A3"/>
                <w:sz w:val="17"/>
                <w:szCs w:val="17"/>
              </w:rPr>
              <w:t xml:space="preserve">Облiк поточних зобов'язань в балансi та вiдображення їх за сумою погашення вiдповiдає вимогам </w:t>
            </w:r>
            <w:proofErr w:type="gramStart"/>
            <w:r>
              <w:rPr>
                <w:rFonts w:ascii="Tahoma" w:hAnsi="Tahoma" w:cs="Tahoma"/>
                <w:color w:val="0065A3"/>
                <w:sz w:val="17"/>
                <w:szCs w:val="17"/>
              </w:rPr>
              <w:t>П(</w:t>
            </w:r>
            <w:proofErr w:type="gramEnd"/>
            <w:r>
              <w:rPr>
                <w:rFonts w:ascii="Tahoma" w:hAnsi="Tahoma" w:cs="Tahoma"/>
                <w:color w:val="0065A3"/>
                <w:sz w:val="17"/>
                <w:szCs w:val="17"/>
              </w:rPr>
              <w:t>С)БО 11. Поточнi зобов'язання, що виникли протягом 2013 року складають 1475 тис</w:t>
            </w:r>
            <w:proofErr w:type="gramStart"/>
            <w:r>
              <w:rPr>
                <w:rFonts w:ascii="Tahoma" w:hAnsi="Tahoma" w:cs="Tahoma"/>
                <w:color w:val="0065A3"/>
                <w:sz w:val="17"/>
                <w:szCs w:val="17"/>
              </w:rPr>
              <w:t>.г</w:t>
            </w:r>
            <w:proofErr w:type="gramEnd"/>
            <w:r>
              <w:rPr>
                <w:rFonts w:ascii="Tahoma" w:hAnsi="Tahoma" w:cs="Tahoma"/>
                <w:color w:val="0065A3"/>
                <w:sz w:val="17"/>
                <w:szCs w:val="17"/>
              </w:rPr>
              <w:t>рн. та в порiвняннi з 2012 роком збiльшились на 47 тис.грн. Кредитами банк</w:t>
            </w:r>
            <w:proofErr w:type="gramStart"/>
            <w:r>
              <w:rPr>
                <w:rFonts w:ascii="Tahoma" w:hAnsi="Tahoma" w:cs="Tahoma"/>
                <w:color w:val="0065A3"/>
                <w:sz w:val="17"/>
                <w:szCs w:val="17"/>
              </w:rPr>
              <w:t>i</w:t>
            </w:r>
            <w:proofErr w:type="gramEnd"/>
            <w:r>
              <w:rPr>
                <w:rFonts w:ascii="Tahoma" w:hAnsi="Tahoma" w:cs="Tahoma"/>
                <w:color w:val="0065A3"/>
                <w:sz w:val="17"/>
                <w:szCs w:val="17"/>
              </w:rPr>
              <w:t>в Товариство не користувалось. Станом на 31.12.13 року поточнi зобов’язання становлять 1475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В основному, це заборгованiсть за виконанi роботи та отриманi товари, послуги - 181 тис. грн., з отриманих авансiв 739 тис. грн., зобов’язання за розрахунками з бюджетом 109 тис. грн., зi страхування - 64 тис. грн., з оплати працi – 136 тис. грн., з учасниками – 2 тис. грн., iншi поточнi зобов’язання - 244 тис</w:t>
            </w:r>
            <w:proofErr w:type="gramStart"/>
            <w:r>
              <w:rPr>
                <w:rFonts w:ascii="Tahoma" w:hAnsi="Tahoma" w:cs="Tahoma"/>
                <w:color w:val="0065A3"/>
                <w:sz w:val="17"/>
                <w:szCs w:val="17"/>
              </w:rPr>
              <w:t>.г</w:t>
            </w:r>
            <w:proofErr w:type="gramEnd"/>
            <w:r>
              <w:rPr>
                <w:rFonts w:ascii="Tahoma" w:hAnsi="Tahoma" w:cs="Tahoma"/>
                <w:color w:val="0065A3"/>
                <w:sz w:val="17"/>
                <w:szCs w:val="17"/>
              </w:rPr>
              <w:t>рн. Обл</w:t>
            </w:r>
            <w:proofErr w:type="gramStart"/>
            <w:r>
              <w:rPr>
                <w:rFonts w:ascii="Tahoma" w:hAnsi="Tahoma" w:cs="Tahoma"/>
                <w:color w:val="0065A3"/>
                <w:sz w:val="17"/>
                <w:szCs w:val="17"/>
              </w:rPr>
              <w:t>i</w:t>
            </w:r>
            <w:proofErr w:type="gramEnd"/>
            <w:r>
              <w:rPr>
                <w:rFonts w:ascii="Tahoma" w:hAnsi="Tahoma" w:cs="Tahoma"/>
                <w:color w:val="0065A3"/>
                <w:sz w:val="17"/>
                <w:szCs w:val="17"/>
              </w:rPr>
              <w:t>к зобов’язань вiдображається за сумою їх погашення.</w:t>
            </w:r>
          </w:p>
        </w:tc>
      </w:tr>
    </w:tbl>
    <w:p w:rsidR="00FF6FE7" w:rsidRDefault="00FF6FE7" w:rsidP="00FF6FE7">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обсяги виробництва та реалізації основних видів продукції</w:t>
      </w:r>
    </w:p>
    <w:p w:rsidR="00FF6FE7" w:rsidRDefault="00FF6FE7" w:rsidP="00FF6FE7">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482"/>
        <w:gridCol w:w="2076"/>
        <w:gridCol w:w="2045"/>
        <w:gridCol w:w="1724"/>
        <w:gridCol w:w="1936"/>
        <w:gridCol w:w="2045"/>
        <w:gridCol w:w="1656"/>
        <w:gridCol w:w="2111"/>
      </w:tblGrid>
      <w:tr w:rsidR="00FF6FE7" w:rsidTr="00FF6FE7">
        <w:trPr>
          <w:trHeight w:val="315"/>
        </w:trPr>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 з/</w:t>
            </w:r>
            <w:proofErr w:type="gramStart"/>
            <w:r>
              <w:rPr>
                <w:rFonts w:ascii="Tahoma" w:hAnsi="Tahoma" w:cs="Tahoma"/>
                <w:color w:val="000000"/>
                <w:sz w:val="17"/>
                <w:szCs w:val="17"/>
              </w:rPr>
              <w:t>п</w:t>
            </w:r>
            <w:proofErr w:type="gramEnd"/>
          </w:p>
        </w:tc>
        <w:tc>
          <w:tcPr>
            <w:tcW w:w="9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Основний вид продукції*</w:t>
            </w:r>
          </w:p>
        </w:tc>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Обсяг виробництва</w:t>
            </w:r>
          </w:p>
        </w:tc>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Обсяг реалізованої продукції</w:t>
            </w:r>
          </w:p>
        </w:tc>
      </w:tr>
      <w:tr w:rsidR="00FF6FE7" w:rsidTr="00FF6FE7">
        <w:trPr>
          <w:trHeight w:val="315"/>
        </w:trPr>
        <w:tc>
          <w:tcPr>
            <w:tcW w:w="0" w:type="auto"/>
            <w:vMerge/>
            <w:tcBorders>
              <w:right w:val="single" w:sz="6" w:space="0" w:color="DDE5E2"/>
            </w:tcBorders>
            <w:shd w:val="clear" w:color="auto" w:fill="DFE2E7"/>
            <w:vAlign w:val="center"/>
            <w:hideMark/>
          </w:tcPr>
          <w:p w:rsidR="00FF6FE7" w:rsidRDefault="00FF6FE7">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FF6FE7" w:rsidRDefault="00FF6FE7">
            <w:pP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у натуральній формі (фізична од</w:t>
            </w:r>
            <w:proofErr w:type="gramStart"/>
            <w:r>
              <w:rPr>
                <w:rFonts w:ascii="Tahoma" w:hAnsi="Tahoma" w:cs="Tahoma"/>
                <w:color w:val="000000"/>
                <w:sz w:val="17"/>
                <w:szCs w:val="17"/>
              </w:rPr>
              <w:t>.</w:t>
            </w:r>
            <w:proofErr w:type="gramEnd"/>
            <w:r>
              <w:rPr>
                <w:rFonts w:ascii="Tahoma" w:hAnsi="Tahoma" w:cs="Tahoma"/>
                <w:color w:val="000000"/>
                <w:sz w:val="17"/>
                <w:szCs w:val="17"/>
              </w:rPr>
              <w:t xml:space="preserve"> </w:t>
            </w:r>
            <w:proofErr w:type="gramStart"/>
            <w:r>
              <w:rPr>
                <w:rFonts w:ascii="Tahoma" w:hAnsi="Tahoma" w:cs="Tahoma"/>
                <w:color w:val="000000"/>
                <w:sz w:val="17"/>
                <w:szCs w:val="17"/>
              </w:rPr>
              <w:t>в</w:t>
            </w:r>
            <w:proofErr w:type="gramEnd"/>
            <w:r>
              <w:rPr>
                <w:rFonts w:ascii="Tahoma" w:hAnsi="Tahoma" w:cs="Tahoma"/>
                <w:color w:val="000000"/>
                <w:sz w:val="17"/>
                <w:szCs w:val="17"/>
              </w:rPr>
              <w:t>им.**)</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у грошовій формі (тис</w:t>
            </w:r>
            <w:proofErr w:type="gramStart"/>
            <w:r>
              <w:rPr>
                <w:rFonts w:ascii="Tahoma" w:hAnsi="Tahoma" w:cs="Tahoma"/>
                <w:color w:val="000000"/>
                <w:sz w:val="17"/>
                <w:szCs w:val="17"/>
              </w:rPr>
              <w:t>.г</w:t>
            </w:r>
            <w:proofErr w:type="gramEnd"/>
            <w:r>
              <w:rPr>
                <w:rFonts w:ascii="Tahoma" w:hAnsi="Tahoma" w:cs="Tahoma"/>
                <w:color w:val="000000"/>
                <w:sz w:val="17"/>
                <w:szCs w:val="17"/>
              </w:rPr>
              <w:t>рн.)</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 xml:space="preserve">у відсотках до </w:t>
            </w:r>
            <w:proofErr w:type="gramStart"/>
            <w:r>
              <w:rPr>
                <w:rFonts w:ascii="Tahoma" w:hAnsi="Tahoma" w:cs="Tahoma"/>
                <w:color w:val="000000"/>
                <w:sz w:val="17"/>
                <w:szCs w:val="17"/>
              </w:rPr>
              <w:t>вс</w:t>
            </w:r>
            <w:proofErr w:type="gramEnd"/>
            <w:r>
              <w:rPr>
                <w:rFonts w:ascii="Tahoma" w:hAnsi="Tahoma" w:cs="Tahoma"/>
                <w:color w:val="000000"/>
                <w:sz w:val="17"/>
                <w:szCs w:val="17"/>
              </w:rPr>
              <w:t>ієї виробленої продукції</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у натуральній формі (фізична од</w:t>
            </w:r>
            <w:proofErr w:type="gramStart"/>
            <w:r>
              <w:rPr>
                <w:rFonts w:ascii="Tahoma" w:hAnsi="Tahoma" w:cs="Tahoma"/>
                <w:color w:val="000000"/>
                <w:sz w:val="17"/>
                <w:szCs w:val="17"/>
              </w:rPr>
              <w:t>.</w:t>
            </w:r>
            <w:proofErr w:type="gramEnd"/>
            <w:r>
              <w:rPr>
                <w:rFonts w:ascii="Tahoma" w:hAnsi="Tahoma" w:cs="Tahoma"/>
                <w:color w:val="000000"/>
                <w:sz w:val="17"/>
                <w:szCs w:val="17"/>
              </w:rPr>
              <w:t xml:space="preserve"> </w:t>
            </w:r>
            <w:proofErr w:type="gramStart"/>
            <w:r>
              <w:rPr>
                <w:rFonts w:ascii="Tahoma" w:hAnsi="Tahoma" w:cs="Tahoma"/>
                <w:color w:val="000000"/>
                <w:sz w:val="17"/>
                <w:szCs w:val="17"/>
              </w:rPr>
              <w:t>в</w:t>
            </w:r>
            <w:proofErr w:type="gramEnd"/>
            <w:r>
              <w:rPr>
                <w:rFonts w:ascii="Tahoma" w:hAnsi="Tahoma" w:cs="Tahoma"/>
                <w:color w:val="000000"/>
                <w:sz w:val="17"/>
                <w:szCs w:val="17"/>
              </w:rPr>
              <w:t>им.**)</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у грошовій формі (тіс. грн.)</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 xml:space="preserve">у відсотках до </w:t>
            </w:r>
            <w:proofErr w:type="gramStart"/>
            <w:r>
              <w:rPr>
                <w:rFonts w:ascii="Tahoma" w:hAnsi="Tahoma" w:cs="Tahoma"/>
                <w:color w:val="000000"/>
                <w:sz w:val="17"/>
                <w:szCs w:val="17"/>
              </w:rPr>
              <w:t>вс</w:t>
            </w:r>
            <w:proofErr w:type="gramEnd"/>
            <w:r>
              <w:rPr>
                <w:rFonts w:ascii="Tahoma" w:hAnsi="Tahoma" w:cs="Tahoma"/>
                <w:color w:val="000000"/>
                <w:sz w:val="17"/>
                <w:szCs w:val="17"/>
              </w:rPr>
              <w:t>ієї реалізованої продукції</w:t>
            </w:r>
          </w:p>
        </w:tc>
      </w:tr>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8</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roofErr w:type="gramStart"/>
            <w:r>
              <w:rPr>
                <w:rFonts w:ascii="Tahoma" w:hAnsi="Tahoma" w:cs="Tahoma"/>
                <w:color w:val="0065A3"/>
                <w:sz w:val="17"/>
                <w:szCs w:val="17"/>
              </w:rPr>
              <w:t>СВ</w:t>
            </w:r>
            <w:proofErr w:type="gramEnd"/>
            <w:r>
              <w:rPr>
                <w:rFonts w:ascii="Tahoma" w:hAnsi="Tahoma" w:cs="Tahoma"/>
                <w:color w:val="0065A3"/>
                <w:sz w:val="17"/>
                <w:szCs w:val="17"/>
              </w:rPr>
              <w:t xml:space="preserve"> 95-2i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277,2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524.7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279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528.1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5.6</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Фундаменти р</w:t>
            </w:r>
            <w:proofErr w:type="gramStart"/>
            <w:r>
              <w:rPr>
                <w:rFonts w:ascii="Tahoma" w:hAnsi="Tahoma" w:cs="Tahoma"/>
                <w:color w:val="0065A3"/>
                <w:sz w:val="17"/>
                <w:szCs w:val="17"/>
              </w:rPr>
              <w:t>i</w:t>
            </w:r>
            <w:proofErr w:type="gramEnd"/>
            <w:r>
              <w:rPr>
                <w:rFonts w:ascii="Tahoma" w:hAnsi="Tahoma" w:cs="Tahoma"/>
                <w:color w:val="0065A3"/>
                <w:sz w:val="17"/>
                <w:szCs w:val="17"/>
              </w:rPr>
              <w:t>знi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1492,3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4762.1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49.6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1452,1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4685.7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49.8</w:t>
            </w:r>
          </w:p>
        </w:tc>
      </w:tr>
    </w:tbl>
    <w:p w:rsidR="00FF6FE7" w:rsidRDefault="00FF6FE7" w:rsidP="00FF6FE7">
      <w:pPr>
        <w:pStyle w:val="a6"/>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FF6FE7" w:rsidRDefault="00FF6FE7" w:rsidP="00FF6FE7">
      <w:pPr>
        <w:pStyle w:val="a6"/>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xml:space="preserve">* Зазначаються основні види продукції, які складають більше 5% від загального обсягу виробленої продукції в </w:t>
      </w:r>
      <w:proofErr w:type="gramStart"/>
      <w:r>
        <w:rPr>
          <w:rFonts w:ascii="Tahoma" w:hAnsi="Tahoma" w:cs="Tahoma"/>
          <w:color w:val="757575"/>
          <w:sz w:val="21"/>
          <w:szCs w:val="21"/>
        </w:rPr>
        <w:t>грошовому</w:t>
      </w:r>
      <w:proofErr w:type="gramEnd"/>
      <w:r>
        <w:rPr>
          <w:rFonts w:ascii="Tahoma" w:hAnsi="Tahoma" w:cs="Tahoma"/>
          <w:color w:val="757575"/>
          <w:sz w:val="21"/>
          <w:szCs w:val="21"/>
        </w:rPr>
        <w:t xml:space="preserve"> вимірі.</w:t>
      </w:r>
    </w:p>
    <w:p w:rsidR="00FF6FE7" w:rsidRDefault="00FF6FE7" w:rsidP="00FF6FE7">
      <w:pPr>
        <w:pStyle w:val="a6"/>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Фізична одиниця виміру (зазначити) - штуки, тонни, кілограми, метри тощо.</w:t>
      </w:r>
    </w:p>
    <w:p w:rsidR="00FF6FE7" w:rsidRDefault="00FF6FE7" w:rsidP="00FF6FE7">
      <w:pPr>
        <w:pStyle w:val="1"/>
        <w:shd w:val="clear" w:color="auto" w:fill="DFE2E7"/>
        <w:spacing w:before="0"/>
        <w:rPr>
          <w:rFonts w:ascii="Tahoma" w:hAnsi="Tahoma" w:cs="Tahoma"/>
          <w:color w:val="0065A3"/>
          <w:sz w:val="24"/>
          <w:szCs w:val="24"/>
        </w:rPr>
      </w:pPr>
      <w:r>
        <w:rPr>
          <w:rFonts w:ascii="Tahoma" w:hAnsi="Tahoma" w:cs="Tahoma"/>
          <w:color w:val="0065A3"/>
          <w:sz w:val="24"/>
          <w:szCs w:val="24"/>
        </w:rPr>
        <w:t>Інформація про собівартість реалізованої продукції</w:t>
      </w:r>
    </w:p>
    <w:p w:rsidR="00FF6FE7" w:rsidRDefault="00FF6FE7" w:rsidP="00FF6FE7">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24"/>
        <w:gridCol w:w="12834"/>
        <w:gridCol w:w="1317"/>
      </w:tblGrid>
      <w:tr w:rsidR="00FF6FE7" w:rsidTr="00FF6FE7">
        <w:trPr>
          <w:trHeight w:val="315"/>
        </w:trPr>
        <w:tc>
          <w:tcPr>
            <w:tcW w:w="45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 з/</w:t>
            </w:r>
            <w:proofErr w:type="gramStart"/>
            <w:r>
              <w:rPr>
                <w:rFonts w:ascii="Tahoma" w:hAnsi="Tahoma" w:cs="Tahoma"/>
                <w:color w:val="000000"/>
                <w:sz w:val="17"/>
                <w:szCs w:val="17"/>
              </w:rPr>
              <w:t>п</w:t>
            </w:r>
            <w:proofErr w:type="gramEnd"/>
          </w:p>
        </w:tc>
        <w:tc>
          <w:tcPr>
            <w:tcW w:w="1249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Склад витрат*</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Відсоток від загальної собівартості реалізованої продукції (</w:t>
            </w:r>
            <w:proofErr w:type="gramStart"/>
            <w:r>
              <w:rPr>
                <w:rFonts w:ascii="Tahoma" w:hAnsi="Tahoma" w:cs="Tahoma"/>
                <w:color w:val="000000"/>
                <w:sz w:val="17"/>
                <w:szCs w:val="17"/>
              </w:rPr>
              <w:t>у</w:t>
            </w:r>
            <w:proofErr w:type="gramEnd"/>
            <w:r>
              <w:rPr>
                <w:rFonts w:ascii="Tahoma" w:hAnsi="Tahoma" w:cs="Tahoma"/>
                <w:color w:val="000000"/>
                <w:sz w:val="17"/>
                <w:szCs w:val="17"/>
              </w:rPr>
              <w:t xml:space="preserve"> відсотках)</w:t>
            </w:r>
          </w:p>
        </w:tc>
      </w:tr>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b/>
                <w:bCs/>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b/>
                <w:bCs/>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b/>
                <w:bCs/>
                <w:color w:val="000000"/>
                <w:sz w:val="17"/>
                <w:szCs w:val="17"/>
              </w:rPr>
              <w:t>3</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both"/>
              <w:rPr>
                <w:rFonts w:ascii="Tahoma" w:hAnsi="Tahoma" w:cs="Tahoma"/>
                <w:color w:val="0065A3"/>
                <w:sz w:val="17"/>
                <w:szCs w:val="17"/>
              </w:rPr>
            </w:pPr>
            <w:r>
              <w:rPr>
                <w:rFonts w:ascii="Tahoma" w:hAnsi="Tahoma" w:cs="Tahoma"/>
                <w:color w:val="0065A3"/>
                <w:sz w:val="17"/>
                <w:szCs w:val="17"/>
              </w:rPr>
              <w:t>енергонос</w:t>
            </w:r>
            <w:proofErr w:type="gramStart"/>
            <w:r>
              <w:rPr>
                <w:rFonts w:ascii="Tahoma" w:hAnsi="Tahoma" w:cs="Tahoma"/>
                <w:color w:val="0065A3"/>
                <w:sz w:val="17"/>
                <w:szCs w:val="17"/>
              </w:rPr>
              <w:t>i</w:t>
            </w:r>
            <w:proofErr w:type="gramEnd"/>
            <w:r>
              <w:rPr>
                <w:rFonts w:ascii="Tahoma" w:hAnsi="Tahoma" w:cs="Tahoma"/>
                <w:color w:val="0065A3"/>
                <w:sz w:val="17"/>
                <w:szCs w:val="17"/>
              </w:rPr>
              <w:t>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5.1</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both"/>
              <w:rPr>
                <w:rFonts w:ascii="Tahoma" w:hAnsi="Tahoma" w:cs="Tahoma"/>
                <w:color w:val="0065A3"/>
                <w:sz w:val="17"/>
                <w:szCs w:val="17"/>
              </w:rPr>
            </w:pPr>
            <w:r>
              <w:rPr>
                <w:rFonts w:ascii="Tahoma" w:hAnsi="Tahoma" w:cs="Tahoma"/>
                <w:color w:val="0065A3"/>
                <w:sz w:val="17"/>
                <w:szCs w:val="17"/>
              </w:rPr>
              <w:t>основна та додаткова зарплата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8.4</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both"/>
              <w:rPr>
                <w:rFonts w:ascii="Tahoma" w:hAnsi="Tahoma" w:cs="Tahoma"/>
                <w:color w:val="0065A3"/>
                <w:sz w:val="17"/>
                <w:szCs w:val="17"/>
              </w:rPr>
            </w:pPr>
            <w:r>
              <w:rPr>
                <w:rFonts w:ascii="Tahoma" w:hAnsi="Tahoma" w:cs="Tahoma"/>
                <w:color w:val="0065A3"/>
                <w:sz w:val="17"/>
                <w:szCs w:val="17"/>
              </w:rPr>
              <w:t>адм</w:t>
            </w:r>
            <w:proofErr w:type="gramStart"/>
            <w:r>
              <w:rPr>
                <w:rFonts w:ascii="Tahoma" w:hAnsi="Tahoma" w:cs="Tahoma"/>
                <w:color w:val="0065A3"/>
                <w:sz w:val="17"/>
                <w:szCs w:val="17"/>
              </w:rPr>
              <w:t>i</w:t>
            </w:r>
            <w:proofErr w:type="gramEnd"/>
            <w:r>
              <w:rPr>
                <w:rFonts w:ascii="Tahoma" w:hAnsi="Tahoma" w:cs="Tahoma"/>
                <w:color w:val="0065A3"/>
                <w:sz w:val="17"/>
                <w:szCs w:val="17"/>
              </w:rPr>
              <w:t>нiстративно-господарськi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13.5</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both"/>
              <w:rPr>
                <w:rFonts w:ascii="Tahoma" w:hAnsi="Tahoma" w:cs="Tahoma"/>
                <w:color w:val="0065A3"/>
                <w:sz w:val="17"/>
                <w:szCs w:val="17"/>
              </w:rPr>
            </w:pPr>
            <w:r>
              <w:rPr>
                <w:rFonts w:ascii="Tahoma" w:hAnsi="Tahoma" w:cs="Tahoma"/>
                <w:color w:val="0065A3"/>
                <w:sz w:val="17"/>
                <w:szCs w:val="17"/>
              </w:rPr>
              <w:t>загальнозаводськ</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18.3</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both"/>
              <w:rPr>
                <w:rFonts w:ascii="Tahoma" w:hAnsi="Tahoma" w:cs="Tahoma"/>
                <w:color w:val="0065A3"/>
                <w:sz w:val="17"/>
                <w:szCs w:val="17"/>
              </w:rPr>
            </w:pPr>
            <w:r>
              <w:rPr>
                <w:rFonts w:ascii="Tahoma" w:hAnsi="Tahoma" w:cs="Tahoma"/>
                <w:color w:val="0065A3"/>
                <w:sz w:val="17"/>
                <w:szCs w:val="17"/>
              </w:rPr>
              <w:t>сировина та матер</w:t>
            </w:r>
            <w:proofErr w:type="gramStart"/>
            <w:r>
              <w:rPr>
                <w:rFonts w:ascii="Tahoma" w:hAnsi="Tahoma" w:cs="Tahoma"/>
                <w:color w:val="0065A3"/>
                <w:sz w:val="17"/>
                <w:szCs w:val="17"/>
              </w:rPr>
              <w:t>i</w:t>
            </w:r>
            <w:proofErr w:type="gramEnd"/>
            <w:r>
              <w:rPr>
                <w:rFonts w:ascii="Tahoma" w:hAnsi="Tahoma" w:cs="Tahoma"/>
                <w:color w:val="0065A3"/>
                <w:sz w:val="17"/>
                <w:szCs w:val="17"/>
              </w:rPr>
              <w:t>али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48</w:t>
            </w:r>
          </w:p>
        </w:tc>
      </w:tr>
    </w:tbl>
    <w:p w:rsidR="00FF6FE7" w:rsidRDefault="00FF6FE7" w:rsidP="00FF6FE7">
      <w:pPr>
        <w:pStyle w:val="a6"/>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_______________</w:t>
      </w:r>
    </w:p>
    <w:p w:rsidR="00FF6FE7" w:rsidRDefault="00FF6FE7" w:rsidP="00FF6FE7">
      <w:pPr>
        <w:pStyle w:val="a6"/>
        <w:shd w:val="clear" w:color="auto" w:fill="DFE2E7"/>
        <w:spacing w:before="0" w:beforeAutospacing="0" w:after="270" w:afterAutospacing="0"/>
        <w:rPr>
          <w:rFonts w:ascii="Tahoma" w:hAnsi="Tahoma" w:cs="Tahoma"/>
          <w:color w:val="757575"/>
          <w:sz w:val="21"/>
          <w:szCs w:val="21"/>
        </w:rPr>
      </w:pPr>
      <w:r>
        <w:rPr>
          <w:rFonts w:ascii="Tahoma" w:hAnsi="Tahoma" w:cs="Tahoma"/>
          <w:color w:val="757575"/>
          <w:sz w:val="21"/>
          <w:szCs w:val="21"/>
        </w:rPr>
        <w:t>* Зазначаються витрати, які складають більше 5% від собівартості реалізованої продукції.</w:t>
      </w:r>
    </w:p>
    <w:p w:rsidR="00FF6FE7" w:rsidRDefault="00FF6FE7" w:rsidP="00FF6FE7">
      <w:pPr>
        <w:pStyle w:val="1"/>
        <w:shd w:val="clear" w:color="auto" w:fill="DFE2E7"/>
        <w:spacing w:before="0"/>
        <w:rPr>
          <w:rFonts w:ascii="Tahoma" w:hAnsi="Tahoma" w:cs="Tahoma"/>
          <w:color w:val="0065A3"/>
          <w:sz w:val="24"/>
          <w:szCs w:val="24"/>
        </w:rPr>
      </w:pPr>
      <w:r>
        <w:rPr>
          <w:rFonts w:ascii="Tahoma" w:hAnsi="Tahoma" w:cs="Tahoma"/>
          <w:color w:val="0065A3"/>
          <w:sz w:val="24"/>
          <w:szCs w:val="24"/>
        </w:rPr>
        <w:t>XV. Відомості про аудиторський висновок (звіт)</w:t>
      </w:r>
    </w:p>
    <w:p w:rsidR="00FF6FE7" w:rsidRDefault="00FF6FE7" w:rsidP="00FF6FE7">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858"/>
        <w:gridCol w:w="8217"/>
      </w:tblGrid>
      <w:tr w:rsidR="00FF6FE7" w:rsidTr="00FF6FE7">
        <w:trPr>
          <w:trHeight w:val="315"/>
        </w:trPr>
        <w:tc>
          <w:tcPr>
            <w:tcW w:w="6858"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Найменування аудиторської фірми (П. І. Б. аудитора - фізичної особи - </w:t>
            </w:r>
            <w:proofErr w:type="gramStart"/>
            <w:r>
              <w:rPr>
                <w:rFonts w:ascii="Tahoma" w:hAnsi="Tahoma" w:cs="Tahoma"/>
                <w:color w:val="0065A3"/>
                <w:sz w:val="17"/>
                <w:szCs w:val="17"/>
              </w:rPr>
              <w:t>п</w:t>
            </w:r>
            <w:proofErr w:type="gramEnd"/>
            <w:r>
              <w:rPr>
                <w:rFonts w:ascii="Tahoma" w:hAnsi="Tahoma" w:cs="Tahoma"/>
                <w:color w:val="0065A3"/>
                <w:sz w:val="17"/>
                <w:szCs w:val="17"/>
              </w:rPr>
              <w:t>ідприємця)</w:t>
            </w:r>
          </w:p>
        </w:tc>
        <w:tc>
          <w:tcPr>
            <w:tcW w:w="8217"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Товариство з обмеженою вiдповiдальнiстю "Аудиторська фiрма "Машаудит</w:t>
            </w:r>
            <w:proofErr w:type="gramStart"/>
            <w:r>
              <w:rPr>
                <w:rFonts w:ascii="Tahoma" w:hAnsi="Tahoma" w:cs="Tahoma"/>
                <w:color w:val="0065A3"/>
                <w:sz w:val="17"/>
                <w:szCs w:val="17"/>
              </w:rPr>
              <w:t>"(</w:t>
            </w:r>
            <w:proofErr w:type="gramEnd"/>
            <w:r>
              <w:rPr>
                <w:rFonts w:ascii="Tahoma" w:hAnsi="Tahoma" w:cs="Tahoma"/>
                <w:color w:val="0065A3"/>
                <w:sz w:val="17"/>
                <w:szCs w:val="17"/>
              </w:rPr>
              <w:t>Вязовська Л.I.)</w:t>
            </w:r>
          </w:p>
        </w:tc>
      </w:tr>
      <w:tr w:rsidR="00FF6FE7" w:rsidTr="00FF6FE7">
        <w:trPr>
          <w:trHeight w:val="315"/>
        </w:trPr>
        <w:tc>
          <w:tcPr>
            <w:tcW w:w="6858"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Код за ЄДРПОУ (реєстраційний номер </w:t>
            </w:r>
            <w:proofErr w:type="gramStart"/>
            <w:r>
              <w:rPr>
                <w:rFonts w:ascii="Tahoma" w:hAnsi="Tahoma" w:cs="Tahoma"/>
                <w:color w:val="0065A3"/>
                <w:sz w:val="17"/>
                <w:szCs w:val="17"/>
              </w:rPr>
              <w:t>обл</w:t>
            </w:r>
            <w:proofErr w:type="gramEnd"/>
            <w:r>
              <w:rPr>
                <w:rFonts w:ascii="Tahoma" w:hAnsi="Tahoma" w:cs="Tahoma"/>
                <w:color w:val="0065A3"/>
                <w:sz w:val="17"/>
                <w:szCs w:val="17"/>
              </w:rPr>
              <w:t>ікової картки* платника податків - фізичної особи)</w:t>
            </w:r>
          </w:p>
        </w:tc>
        <w:tc>
          <w:tcPr>
            <w:tcW w:w="8217"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22811397</w:t>
            </w:r>
          </w:p>
        </w:tc>
      </w:tr>
      <w:tr w:rsidR="00FF6FE7" w:rsidTr="00FF6FE7">
        <w:trPr>
          <w:trHeight w:val="315"/>
        </w:trPr>
        <w:tc>
          <w:tcPr>
            <w:tcW w:w="6858"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Місцезнаходження аудиторської фірми, аудитора</w:t>
            </w:r>
          </w:p>
        </w:tc>
        <w:tc>
          <w:tcPr>
            <w:tcW w:w="8217"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18005 Черкаська обл. м. Черкаси вул. Кал</w:t>
            </w:r>
            <w:proofErr w:type="gramStart"/>
            <w:r>
              <w:rPr>
                <w:rFonts w:ascii="Tahoma" w:hAnsi="Tahoma" w:cs="Tahoma"/>
                <w:color w:val="0065A3"/>
                <w:sz w:val="17"/>
                <w:szCs w:val="17"/>
              </w:rPr>
              <w:t>i</w:t>
            </w:r>
            <w:proofErr w:type="gramEnd"/>
            <w:r>
              <w:rPr>
                <w:rFonts w:ascii="Tahoma" w:hAnsi="Tahoma" w:cs="Tahoma"/>
                <w:color w:val="0065A3"/>
                <w:sz w:val="17"/>
                <w:szCs w:val="17"/>
              </w:rPr>
              <w:t>нiна,3 кв.60</w:t>
            </w:r>
          </w:p>
        </w:tc>
      </w:tr>
      <w:tr w:rsidR="00FF6FE7" w:rsidTr="00FF6FE7">
        <w:trPr>
          <w:trHeight w:val="315"/>
        </w:trPr>
        <w:tc>
          <w:tcPr>
            <w:tcW w:w="6858"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Номер та дата видачі </w:t>
            </w:r>
            <w:proofErr w:type="gramStart"/>
            <w:r>
              <w:rPr>
                <w:rFonts w:ascii="Tahoma" w:hAnsi="Tahoma" w:cs="Tahoma"/>
                <w:color w:val="0065A3"/>
                <w:sz w:val="17"/>
                <w:szCs w:val="17"/>
              </w:rPr>
              <w:t>св</w:t>
            </w:r>
            <w:proofErr w:type="gramEnd"/>
            <w:r>
              <w:rPr>
                <w:rFonts w:ascii="Tahoma" w:hAnsi="Tahoma" w:cs="Tahoma"/>
                <w:color w:val="0065A3"/>
                <w:sz w:val="17"/>
                <w:szCs w:val="17"/>
              </w:rPr>
              <w:t>ідоцтва про включення до Реєстру аудиторських фірм та аудиторів, виданого Аудиторською палатою України</w:t>
            </w:r>
          </w:p>
        </w:tc>
        <w:tc>
          <w:tcPr>
            <w:tcW w:w="8217"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1485 26.01.2001</w:t>
            </w:r>
          </w:p>
        </w:tc>
      </w:tr>
      <w:tr w:rsidR="00FF6FE7" w:rsidTr="00FF6FE7">
        <w:trPr>
          <w:trHeight w:val="315"/>
        </w:trPr>
        <w:tc>
          <w:tcPr>
            <w:tcW w:w="6858"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Реєстраційний номер, серія та номер, дата видачі та строк дії </w:t>
            </w:r>
            <w:proofErr w:type="gramStart"/>
            <w:r>
              <w:rPr>
                <w:rFonts w:ascii="Tahoma" w:hAnsi="Tahoma" w:cs="Tahoma"/>
                <w:color w:val="0065A3"/>
                <w:sz w:val="17"/>
                <w:szCs w:val="17"/>
              </w:rPr>
              <w:t>св</w:t>
            </w:r>
            <w:proofErr w:type="gramEnd"/>
            <w:r>
              <w:rPr>
                <w:rFonts w:ascii="Tahoma" w:hAnsi="Tahoma" w:cs="Tahoma"/>
                <w:color w:val="0065A3"/>
                <w:sz w:val="17"/>
                <w:szCs w:val="17"/>
              </w:rPr>
              <w:t>ідоцтва про внесення до реєстру аудиторських фірм, які можуть проводити аудиторські перевірки професійних учасників ринку цінних паперів**</w:t>
            </w:r>
          </w:p>
        </w:tc>
        <w:tc>
          <w:tcPr>
            <w:tcW w:w="8217"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1026120000000834 АБ 00486 25.06.2007 04.11.2015</w:t>
            </w:r>
          </w:p>
        </w:tc>
      </w:tr>
      <w:tr w:rsidR="00FF6FE7" w:rsidTr="00FF6FE7">
        <w:trPr>
          <w:trHeight w:val="315"/>
        </w:trPr>
        <w:tc>
          <w:tcPr>
            <w:tcW w:w="6858"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Звітний період, за який проведений аудит фінансової звітності</w:t>
            </w:r>
          </w:p>
        </w:tc>
        <w:tc>
          <w:tcPr>
            <w:tcW w:w="8217"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2013</w:t>
            </w:r>
          </w:p>
        </w:tc>
      </w:tr>
      <w:tr w:rsidR="00FF6FE7" w:rsidTr="00FF6FE7">
        <w:trPr>
          <w:trHeight w:val="315"/>
        </w:trPr>
        <w:tc>
          <w:tcPr>
            <w:tcW w:w="6858"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Думка аудитора***</w:t>
            </w:r>
          </w:p>
        </w:tc>
        <w:tc>
          <w:tcPr>
            <w:tcW w:w="8217"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умовно-позитивна</w:t>
            </w:r>
          </w:p>
        </w:tc>
      </w:tr>
    </w:tbl>
    <w:p w:rsidR="00FF6FE7" w:rsidRDefault="00FF6FE7" w:rsidP="00FF6FE7">
      <w:pPr>
        <w:pStyle w:val="1"/>
        <w:shd w:val="clear" w:color="auto" w:fill="DFE2E7"/>
        <w:spacing w:before="0"/>
        <w:rPr>
          <w:rFonts w:ascii="Tahoma" w:hAnsi="Tahoma" w:cs="Tahoma"/>
          <w:color w:val="0065A3"/>
          <w:sz w:val="24"/>
          <w:szCs w:val="24"/>
        </w:rPr>
      </w:pPr>
      <w:r>
        <w:rPr>
          <w:rFonts w:ascii="Tahoma" w:hAnsi="Tahoma" w:cs="Tahoma"/>
          <w:color w:val="0065A3"/>
          <w:sz w:val="24"/>
          <w:szCs w:val="24"/>
        </w:rPr>
        <w:t>XVI. Текст аудиторського висновку</w:t>
      </w:r>
    </w:p>
    <w:p w:rsidR="00FF6FE7" w:rsidRDefault="00FF6FE7" w:rsidP="00FF6FE7">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114"/>
        <w:gridCol w:w="8961"/>
      </w:tblGrid>
      <w:tr w:rsidR="00FF6FE7" w:rsidTr="00FF6FE7">
        <w:trPr>
          <w:trHeight w:val="315"/>
        </w:trPr>
        <w:tc>
          <w:tcPr>
            <w:tcW w:w="6114"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Найменування аудиторської фірми (П. І. Б. аудитора - фізичної особи - </w:t>
            </w:r>
            <w:proofErr w:type="gramStart"/>
            <w:r>
              <w:rPr>
                <w:rFonts w:ascii="Tahoma" w:hAnsi="Tahoma" w:cs="Tahoma"/>
                <w:color w:val="0065A3"/>
                <w:sz w:val="17"/>
                <w:szCs w:val="17"/>
              </w:rPr>
              <w:t>п</w:t>
            </w:r>
            <w:proofErr w:type="gramEnd"/>
            <w:r>
              <w:rPr>
                <w:rFonts w:ascii="Tahoma" w:hAnsi="Tahoma" w:cs="Tahoma"/>
                <w:color w:val="0065A3"/>
                <w:sz w:val="17"/>
                <w:szCs w:val="17"/>
              </w:rPr>
              <w:t>ідприємця)</w:t>
            </w:r>
          </w:p>
        </w:tc>
        <w:tc>
          <w:tcPr>
            <w:tcW w:w="8961"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both"/>
              <w:rPr>
                <w:rFonts w:ascii="Tahoma" w:hAnsi="Tahoma" w:cs="Tahoma"/>
                <w:color w:val="0065A3"/>
                <w:sz w:val="17"/>
                <w:szCs w:val="17"/>
              </w:rPr>
            </w:pPr>
            <w:r>
              <w:rPr>
                <w:rFonts w:ascii="Tahoma" w:hAnsi="Tahoma" w:cs="Tahoma"/>
                <w:color w:val="0065A3"/>
                <w:sz w:val="17"/>
                <w:szCs w:val="17"/>
              </w:rPr>
              <w:t>Товариство з обмеженою вiдповiдальнiстю "Аудиторська фiрм</w:t>
            </w:r>
            <w:proofErr w:type="gramStart"/>
            <w:r>
              <w:rPr>
                <w:rFonts w:ascii="Tahoma" w:hAnsi="Tahoma" w:cs="Tahoma"/>
                <w:color w:val="0065A3"/>
                <w:sz w:val="17"/>
                <w:szCs w:val="17"/>
              </w:rPr>
              <w:t>а"</w:t>
            </w:r>
            <w:proofErr w:type="gramEnd"/>
            <w:r>
              <w:rPr>
                <w:rFonts w:ascii="Tahoma" w:hAnsi="Tahoma" w:cs="Tahoma"/>
                <w:color w:val="0065A3"/>
                <w:sz w:val="17"/>
                <w:szCs w:val="17"/>
              </w:rPr>
              <w:t>Машаудит"(Вязовська Любов Iванiвна)</w:t>
            </w:r>
          </w:p>
        </w:tc>
      </w:tr>
      <w:tr w:rsidR="00FF6FE7" w:rsidTr="00FF6FE7">
        <w:trPr>
          <w:trHeight w:val="315"/>
        </w:trPr>
        <w:tc>
          <w:tcPr>
            <w:tcW w:w="6114"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Код за ЄДРПОУ (реєстраційний номер </w:t>
            </w:r>
            <w:proofErr w:type="gramStart"/>
            <w:r>
              <w:rPr>
                <w:rFonts w:ascii="Tahoma" w:hAnsi="Tahoma" w:cs="Tahoma"/>
                <w:color w:val="0065A3"/>
                <w:sz w:val="17"/>
                <w:szCs w:val="17"/>
              </w:rPr>
              <w:t>обл</w:t>
            </w:r>
            <w:proofErr w:type="gramEnd"/>
            <w:r>
              <w:rPr>
                <w:rFonts w:ascii="Tahoma" w:hAnsi="Tahoma" w:cs="Tahoma"/>
                <w:color w:val="0065A3"/>
                <w:sz w:val="17"/>
                <w:szCs w:val="17"/>
              </w:rPr>
              <w:t>ікової картки* платника податків - фізичної особи)</w:t>
            </w:r>
          </w:p>
        </w:tc>
        <w:tc>
          <w:tcPr>
            <w:tcW w:w="8961"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both"/>
              <w:rPr>
                <w:rFonts w:ascii="Tahoma" w:hAnsi="Tahoma" w:cs="Tahoma"/>
                <w:color w:val="0065A3"/>
                <w:sz w:val="17"/>
                <w:szCs w:val="17"/>
              </w:rPr>
            </w:pPr>
            <w:r>
              <w:rPr>
                <w:rFonts w:ascii="Tahoma" w:hAnsi="Tahoma" w:cs="Tahoma"/>
                <w:color w:val="0065A3"/>
                <w:sz w:val="17"/>
                <w:szCs w:val="17"/>
              </w:rPr>
              <w:t>22811397</w:t>
            </w:r>
          </w:p>
        </w:tc>
      </w:tr>
      <w:tr w:rsidR="00FF6FE7" w:rsidTr="00FF6FE7">
        <w:trPr>
          <w:trHeight w:val="315"/>
        </w:trPr>
        <w:tc>
          <w:tcPr>
            <w:tcW w:w="6114"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Місцезнаходження аудиторської фірми, аудитора</w:t>
            </w:r>
          </w:p>
        </w:tc>
        <w:tc>
          <w:tcPr>
            <w:tcW w:w="8961"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both"/>
              <w:rPr>
                <w:rFonts w:ascii="Tahoma" w:hAnsi="Tahoma" w:cs="Tahoma"/>
                <w:color w:val="0065A3"/>
                <w:sz w:val="17"/>
                <w:szCs w:val="17"/>
              </w:rPr>
            </w:pPr>
            <w:r>
              <w:rPr>
                <w:rFonts w:ascii="Tahoma" w:hAnsi="Tahoma" w:cs="Tahoma"/>
                <w:color w:val="0065A3"/>
                <w:sz w:val="17"/>
                <w:szCs w:val="17"/>
              </w:rPr>
              <w:t>18000 м</w:t>
            </w:r>
            <w:proofErr w:type="gramStart"/>
            <w:r>
              <w:rPr>
                <w:rFonts w:ascii="Tahoma" w:hAnsi="Tahoma" w:cs="Tahoma"/>
                <w:color w:val="0065A3"/>
                <w:sz w:val="17"/>
                <w:szCs w:val="17"/>
              </w:rPr>
              <w:t>.Ч</w:t>
            </w:r>
            <w:proofErr w:type="gramEnd"/>
            <w:r>
              <w:rPr>
                <w:rFonts w:ascii="Tahoma" w:hAnsi="Tahoma" w:cs="Tahoma"/>
                <w:color w:val="0065A3"/>
                <w:sz w:val="17"/>
                <w:szCs w:val="17"/>
              </w:rPr>
              <w:t>еркаси вул. Кал</w:t>
            </w:r>
            <w:proofErr w:type="gramStart"/>
            <w:r>
              <w:rPr>
                <w:rFonts w:ascii="Tahoma" w:hAnsi="Tahoma" w:cs="Tahoma"/>
                <w:color w:val="0065A3"/>
                <w:sz w:val="17"/>
                <w:szCs w:val="17"/>
              </w:rPr>
              <w:t>i</w:t>
            </w:r>
            <w:proofErr w:type="gramEnd"/>
            <w:r>
              <w:rPr>
                <w:rFonts w:ascii="Tahoma" w:hAnsi="Tahoma" w:cs="Tahoma"/>
                <w:color w:val="0065A3"/>
                <w:sz w:val="17"/>
                <w:szCs w:val="17"/>
              </w:rPr>
              <w:t>нiна,3 кв.60</w:t>
            </w:r>
          </w:p>
        </w:tc>
      </w:tr>
      <w:tr w:rsidR="00FF6FE7" w:rsidTr="00FF6FE7">
        <w:trPr>
          <w:trHeight w:val="315"/>
        </w:trPr>
        <w:tc>
          <w:tcPr>
            <w:tcW w:w="6114"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Номер та дата видачі </w:t>
            </w:r>
            <w:proofErr w:type="gramStart"/>
            <w:r>
              <w:rPr>
                <w:rFonts w:ascii="Tahoma" w:hAnsi="Tahoma" w:cs="Tahoma"/>
                <w:color w:val="0065A3"/>
                <w:sz w:val="17"/>
                <w:szCs w:val="17"/>
              </w:rPr>
              <w:t>св</w:t>
            </w:r>
            <w:proofErr w:type="gramEnd"/>
            <w:r>
              <w:rPr>
                <w:rFonts w:ascii="Tahoma" w:hAnsi="Tahoma" w:cs="Tahoma"/>
                <w:color w:val="0065A3"/>
                <w:sz w:val="17"/>
                <w:szCs w:val="17"/>
              </w:rPr>
              <w:t>ідоцтва про включення до Реєстру аудиторських фірм та аудиторів, виданого Аудиторською палатою України</w:t>
            </w:r>
          </w:p>
        </w:tc>
        <w:tc>
          <w:tcPr>
            <w:tcW w:w="8961"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both"/>
              <w:rPr>
                <w:rFonts w:ascii="Tahoma" w:hAnsi="Tahoma" w:cs="Tahoma"/>
                <w:color w:val="0065A3"/>
                <w:sz w:val="17"/>
                <w:szCs w:val="17"/>
              </w:rPr>
            </w:pPr>
            <w:r>
              <w:rPr>
                <w:rFonts w:ascii="Tahoma" w:hAnsi="Tahoma" w:cs="Tahoma"/>
                <w:color w:val="0065A3"/>
                <w:sz w:val="17"/>
                <w:szCs w:val="17"/>
              </w:rPr>
              <w:t>1485 26.01.2001</w:t>
            </w:r>
          </w:p>
        </w:tc>
      </w:tr>
      <w:tr w:rsidR="00FF6FE7" w:rsidTr="00FF6FE7">
        <w:trPr>
          <w:trHeight w:val="315"/>
        </w:trPr>
        <w:tc>
          <w:tcPr>
            <w:tcW w:w="6114"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Реєстраційний номер, серія та номер, дата видачі та строк дії </w:t>
            </w:r>
            <w:proofErr w:type="gramStart"/>
            <w:r>
              <w:rPr>
                <w:rFonts w:ascii="Tahoma" w:hAnsi="Tahoma" w:cs="Tahoma"/>
                <w:color w:val="0065A3"/>
                <w:sz w:val="17"/>
                <w:szCs w:val="17"/>
              </w:rPr>
              <w:t>св</w:t>
            </w:r>
            <w:proofErr w:type="gramEnd"/>
            <w:r>
              <w:rPr>
                <w:rFonts w:ascii="Tahoma" w:hAnsi="Tahoma" w:cs="Tahoma"/>
                <w:color w:val="0065A3"/>
                <w:sz w:val="17"/>
                <w:szCs w:val="17"/>
              </w:rPr>
              <w:t>ідоцтва про внесення до реєстру аудиторських фірм, які можуть проводити аудиторські перевірки професійних учасників ринку цінних паперів**</w:t>
            </w:r>
          </w:p>
        </w:tc>
        <w:tc>
          <w:tcPr>
            <w:tcW w:w="8961"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both"/>
              <w:rPr>
                <w:rFonts w:ascii="Tahoma" w:hAnsi="Tahoma" w:cs="Tahoma"/>
                <w:color w:val="0065A3"/>
                <w:sz w:val="17"/>
                <w:szCs w:val="17"/>
              </w:rPr>
            </w:pPr>
            <w:r>
              <w:rPr>
                <w:rFonts w:ascii="Tahoma" w:hAnsi="Tahoma" w:cs="Tahoma"/>
                <w:color w:val="0065A3"/>
                <w:sz w:val="17"/>
                <w:szCs w:val="17"/>
              </w:rPr>
              <w:t>1026120000000834 АБ 000486 25.06.2007 04.11.2015</w:t>
            </w:r>
          </w:p>
        </w:tc>
      </w:tr>
      <w:tr w:rsidR="00FF6FE7" w:rsidTr="00FF6FE7">
        <w:trPr>
          <w:trHeight w:val="315"/>
        </w:trPr>
        <w:tc>
          <w:tcPr>
            <w:tcW w:w="6114"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Текст аудиторського висновку (звіту)</w:t>
            </w:r>
          </w:p>
        </w:tc>
        <w:tc>
          <w:tcPr>
            <w:tcW w:w="8961"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both"/>
              <w:rPr>
                <w:rFonts w:ascii="Tahoma" w:hAnsi="Tahoma" w:cs="Tahoma"/>
                <w:color w:val="0065A3"/>
                <w:sz w:val="17"/>
                <w:szCs w:val="17"/>
              </w:rPr>
            </w:pPr>
          </w:p>
        </w:tc>
      </w:tr>
      <w:tr w:rsidR="00FF6FE7" w:rsidTr="00FF6FE7">
        <w:trPr>
          <w:trHeight w:val="315"/>
        </w:trPr>
        <w:tc>
          <w:tcPr>
            <w:tcW w:w="15075" w:type="dxa"/>
            <w:gridSpan w:val="2"/>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both"/>
              <w:rPr>
                <w:rFonts w:ascii="Tahoma" w:hAnsi="Tahoma" w:cs="Tahoma"/>
                <w:color w:val="0065A3"/>
                <w:sz w:val="17"/>
                <w:szCs w:val="17"/>
              </w:rPr>
            </w:pPr>
            <w:r>
              <w:rPr>
                <w:rFonts w:ascii="Tahoma" w:hAnsi="Tahoma" w:cs="Tahoma"/>
                <w:color w:val="0065A3"/>
                <w:sz w:val="17"/>
                <w:szCs w:val="17"/>
              </w:rPr>
              <w:t>Товариство з обмеженою вiдповiдальнiстю «Аудиторська фiрма «Машаудит» Iдентифiкацiйний код: 22811397 18005, Черкаська область, м</w:t>
            </w:r>
            <w:proofErr w:type="gramStart"/>
            <w:r>
              <w:rPr>
                <w:rFonts w:ascii="Tahoma" w:hAnsi="Tahoma" w:cs="Tahoma"/>
                <w:color w:val="0065A3"/>
                <w:sz w:val="17"/>
                <w:szCs w:val="17"/>
              </w:rPr>
              <w:t>.Ч</w:t>
            </w:r>
            <w:proofErr w:type="gramEnd"/>
            <w:r>
              <w:rPr>
                <w:rFonts w:ascii="Tahoma" w:hAnsi="Tahoma" w:cs="Tahoma"/>
                <w:color w:val="0065A3"/>
                <w:sz w:val="17"/>
                <w:szCs w:val="17"/>
              </w:rPr>
              <w:t>еркаси, вул.Калiнiна, 2, кв.60 Вiддiлення №2 ПУМБ в м.Черкасах Розрахунковий рахунок :26000490038 Тел.0472-36-02-18 0984640199 0672647646 Веб- сайтhttp://mashaydut.auditorov.com Свiдоцтво про включення до Реєстру аудиторських фiрм та аудиторiв №1485 вiд 26 сiчня 2001 року,термiн чинностi продовжено до 04.11.2015року Свiдоцтво про внесення до реєстру аудиторiв та аудиторських фiрм</w:t>
            </w:r>
            <w:proofErr w:type="gramStart"/>
            <w:r>
              <w:rPr>
                <w:rFonts w:ascii="Tahoma" w:hAnsi="Tahoma" w:cs="Tahoma"/>
                <w:color w:val="0065A3"/>
                <w:sz w:val="17"/>
                <w:szCs w:val="17"/>
              </w:rPr>
              <w:t>,я</w:t>
            </w:r>
            <w:proofErr w:type="gramEnd"/>
            <w:r>
              <w:rPr>
                <w:rFonts w:ascii="Tahoma" w:hAnsi="Tahoma" w:cs="Tahoma"/>
                <w:color w:val="0065A3"/>
                <w:sz w:val="17"/>
                <w:szCs w:val="17"/>
              </w:rPr>
              <w:t>кi можуть проводити аудиторськi перевiрки фiнансових установ, що здiйснюють дiяльнiсть на ринку цiнних паперiв АБ №000486 вiд 25.06.2007 року, термiн чинностi Продовжено до 04.11.2015 року Свiдоцтво про вiдповiднiсть системи контролю якостi № 0445 Рiшення АПУ вiд 30.01.2014 року №288/4 чинне до 31.12.2019 року. Аудиторський висновок (звiт незалежного аудитора) щодо фiнансової звiтностi Приватного акцiонерного товариства «Ладижинський завод ЗБК» станом на 31.12.2013року</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м</w:t>
            </w:r>
            <w:proofErr w:type="gramEnd"/>
            <w:r>
              <w:rPr>
                <w:rFonts w:ascii="Tahoma" w:hAnsi="Tahoma" w:cs="Tahoma"/>
                <w:color w:val="0065A3"/>
                <w:sz w:val="17"/>
                <w:szCs w:val="17"/>
              </w:rPr>
              <w:t xml:space="preserve">. Черкаси 24 березня 2014 року Даний аудиторський висновок щодо фiнансових звiтiв Приватного акцiонерного товариства «Ладижинський завод ЗБК» за 2013 рiк призначається для власникiв цiнних паперiв та управлiнського персоналу Приватного акцiонерного товариства «Ладижинський завод ЗБК». </w:t>
            </w:r>
            <w:proofErr w:type="gramStart"/>
            <w:r>
              <w:rPr>
                <w:rFonts w:ascii="Tahoma" w:hAnsi="Tahoma" w:cs="Tahoma"/>
                <w:color w:val="0065A3"/>
                <w:sz w:val="17"/>
                <w:szCs w:val="17"/>
              </w:rPr>
              <w:t>Аудиторський висновок, який надається до Нацiональної комiсiї з цiнних паперiв та фондового ринку, складений у вiдповiдностi до вимог Мiжнародних стандартiв контролю якостi, аудиту, огляду, iншого надання впевненостi та супутнiх послуг (далi МСА), зокрема до МСА 700 «Формування думки та надання звiту щодо фiнансової звiтностi», МСА 705 «Модифiкацiя думки у звiтi незалежного аудитора», МСА «706 «Пояснювальнi параграфи та параграфи з</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i</w:t>
            </w:r>
            <w:proofErr w:type="gramEnd"/>
            <w:r>
              <w:rPr>
                <w:rFonts w:ascii="Tahoma" w:hAnsi="Tahoma" w:cs="Tahoma"/>
                <w:color w:val="0065A3"/>
                <w:sz w:val="17"/>
                <w:szCs w:val="17"/>
              </w:rPr>
              <w:t>нших питань у звiтi незалежного аудитора». 1. Висловлення думки щодо ф</w:t>
            </w:r>
            <w:proofErr w:type="gramStart"/>
            <w:r>
              <w:rPr>
                <w:rFonts w:ascii="Tahoma" w:hAnsi="Tahoma" w:cs="Tahoma"/>
                <w:color w:val="0065A3"/>
                <w:sz w:val="17"/>
                <w:szCs w:val="17"/>
              </w:rPr>
              <w:t>i</w:t>
            </w:r>
            <w:proofErr w:type="gramEnd"/>
            <w:r>
              <w:rPr>
                <w:rFonts w:ascii="Tahoma" w:hAnsi="Tahoma" w:cs="Tahoma"/>
                <w:color w:val="0065A3"/>
                <w:sz w:val="17"/>
                <w:szCs w:val="17"/>
              </w:rPr>
              <w:t>нансової звiтностi вiдповiдно до МСА 700 «Формування думки та надання звiту щодо фiнансової звiтностi», МСА 705 «Модифiкацiя думки у звiтi незалежного аудитора» та iнших стандартiв, що стосується пiдготовки аудиторського висновку. Основнi вiдомостi про емiтента цiнних паперiв Повна назва Приватне акцiонерне товариство «Ладижинський завод ЗБК» Скорочена назва ПрАТ «Ладижинський завод ЗБК» Iдентифiкацiйний код юридичної особи 00131966 Реєстрацiйний номер юридичної особи за Є</w:t>
            </w:r>
            <w:proofErr w:type="gramStart"/>
            <w:r>
              <w:rPr>
                <w:rFonts w:ascii="Tahoma" w:hAnsi="Tahoma" w:cs="Tahoma"/>
                <w:color w:val="0065A3"/>
                <w:sz w:val="17"/>
                <w:szCs w:val="17"/>
              </w:rPr>
              <w:t>ДР</w:t>
            </w:r>
            <w:proofErr w:type="gramEnd"/>
            <w:r>
              <w:rPr>
                <w:rFonts w:ascii="Tahoma" w:hAnsi="Tahoma" w:cs="Tahoma"/>
                <w:color w:val="0065A3"/>
                <w:sz w:val="17"/>
                <w:szCs w:val="17"/>
              </w:rPr>
              <w:t xml:space="preserve"> 11771050003000012 Мiсцезнаходження юридичної особи за КОАТУУ 24321 Вiнницька обл.., м. Ладижин, вул.. Наконечного, 184. Дата первинної реєстрац</w:t>
            </w:r>
            <w:proofErr w:type="gramStart"/>
            <w:r>
              <w:rPr>
                <w:rFonts w:ascii="Tahoma" w:hAnsi="Tahoma" w:cs="Tahoma"/>
                <w:color w:val="0065A3"/>
                <w:sz w:val="17"/>
                <w:szCs w:val="17"/>
              </w:rPr>
              <w:t>i</w:t>
            </w:r>
            <w:proofErr w:type="gramEnd"/>
            <w:r>
              <w:rPr>
                <w:rFonts w:ascii="Tahoma" w:hAnsi="Tahoma" w:cs="Tahoma"/>
                <w:color w:val="0065A3"/>
                <w:sz w:val="17"/>
                <w:szCs w:val="17"/>
              </w:rPr>
              <w:t>ї 29.03.1997 Дата останньої реєстрацiйної дiї 08.07.2010 Державний орган реєстрацiї: Тростянецька районна Рада народних депутатiв у Вiнницький областi Керiвник Полончак Янош Яношевич Органiзацiйн</w:t>
            </w:r>
            <w:proofErr w:type="gramStart"/>
            <w:r>
              <w:rPr>
                <w:rFonts w:ascii="Tahoma" w:hAnsi="Tahoma" w:cs="Tahoma"/>
                <w:color w:val="0065A3"/>
                <w:sz w:val="17"/>
                <w:szCs w:val="17"/>
              </w:rPr>
              <w:t>о-</w:t>
            </w:r>
            <w:proofErr w:type="gramEnd"/>
            <w:r>
              <w:rPr>
                <w:rFonts w:ascii="Tahoma" w:hAnsi="Tahoma" w:cs="Tahoma"/>
                <w:color w:val="0065A3"/>
                <w:sz w:val="17"/>
                <w:szCs w:val="17"/>
              </w:rPr>
              <w:t xml:space="preserve"> правова форма Акцiонерне товариство Телефон (04343)6-20-62,6-16-94 Основний вид дiяльностi 23.61 Виготовлення виробiв iз бетону для будiвництва Приватне акцiонерне товариство «Ладижинський завод ЗБК» засноване вiдповiдно до рiшення Вiнницького регiонального вiддiлення Фонду державного майна України (свiдоцтво на право власностi №68 вiд 10 сiчня 1995 р.) шляхом викупу </w:t>
            </w:r>
            <w:proofErr w:type="gramStart"/>
            <w:r>
              <w:rPr>
                <w:rFonts w:ascii="Tahoma" w:hAnsi="Tahoma" w:cs="Tahoma"/>
                <w:color w:val="0065A3"/>
                <w:sz w:val="17"/>
                <w:szCs w:val="17"/>
              </w:rPr>
              <w:t>державного</w:t>
            </w:r>
            <w:proofErr w:type="gramEnd"/>
            <w:r>
              <w:rPr>
                <w:rFonts w:ascii="Tahoma" w:hAnsi="Tahoma" w:cs="Tahoma"/>
                <w:color w:val="0065A3"/>
                <w:sz w:val="17"/>
                <w:szCs w:val="17"/>
              </w:rPr>
              <w:t xml:space="preserve"> майна, взятого в оренду (договiр купiвлi-продажу №33 вiд 22 березня 1994р.). Приватне акцiонерне товариство «Ладижинський завод ЗБК» - це виробниче пiдприємство по виготовленню залiзобетонних виробiв та мережевого залiзобетону для будiвництва електромереж та мереж зв’язку, а також по виробництву товарiв </w:t>
            </w:r>
            <w:proofErr w:type="gramStart"/>
            <w:r>
              <w:rPr>
                <w:rFonts w:ascii="Tahoma" w:hAnsi="Tahoma" w:cs="Tahoma"/>
                <w:color w:val="0065A3"/>
                <w:sz w:val="17"/>
                <w:szCs w:val="17"/>
              </w:rPr>
              <w:t>народного</w:t>
            </w:r>
            <w:proofErr w:type="gramEnd"/>
            <w:r>
              <w:rPr>
                <w:rFonts w:ascii="Tahoma" w:hAnsi="Tahoma" w:cs="Tahoma"/>
                <w:color w:val="0065A3"/>
                <w:sz w:val="17"/>
                <w:szCs w:val="17"/>
              </w:rPr>
              <w:t xml:space="preserve"> споживання, а саме залiзобетонних виробiв для будiвництва житла. У зв</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тному перiодi найбiльша питома вага припадає на виробництво фундаментiв пiд металевi опори високовольтних електричних мереж, свай, стоякiв для високовольтних лiнiй електромереж. В </w:t>
            </w:r>
            <w:proofErr w:type="gramStart"/>
            <w:r>
              <w:rPr>
                <w:rFonts w:ascii="Tahoma" w:hAnsi="Tahoma" w:cs="Tahoma"/>
                <w:color w:val="0065A3"/>
                <w:sz w:val="17"/>
                <w:szCs w:val="17"/>
              </w:rPr>
              <w:t>невеликому</w:t>
            </w:r>
            <w:proofErr w:type="gramEnd"/>
            <w:r>
              <w:rPr>
                <w:rFonts w:ascii="Tahoma" w:hAnsi="Tahoma" w:cs="Tahoma"/>
                <w:color w:val="0065A3"/>
                <w:sz w:val="17"/>
                <w:szCs w:val="17"/>
              </w:rPr>
              <w:t xml:space="preserve"> обсязi виготовлялись плити перекриття, фундаментнi блоки, балки, перемички, тротуарна плитка та iнше. В загальному обсязi виробництва виготовлення виробiв з залiзобетону складає 95,5%, послуги автомобiльного вантажного транспорту – 4,5¬¬%. Обсяг аудиторської перевiрки Аудиторська перевiрка здiйснювалась вiдповiдно до вимог Закону України</w:t>
            </w:r>
            <w:proofErr w:type="gramStart"/>
            <w:r>
              <w:rPr>
                <w:rFonts w:ascii="Tahoma" w:hAnsi="Tahoma" w:cs="Tahoma"/>
                <w:color w:val="0065A3"/>
                <w:sz w:val="17"/>
                <w:szCs w:val="17"/>
              </w:rPr>
              <w:t xml:space="preserve"> „ П</w:t>
            </w:r>
            <w:proofErr w:type="gramEnd"/>
            <w:r>
              <w:rPr>
                <w:rFonts w:ascii="Tahoma" w:hAnsi="Tahoma" w:cs="Tahoma"/>
                <w:color w:val="0065A3"/>
                <w:sz w:val="17"/>
                <w:szCs w:val="17"/>
              </w:rPr>
              <w:t>ро внесення змiн до Закону України „Про аудиторську дiяльнiсть” вiд 14.09.2006 року №140-V, Мiжнародних стандартiв аудиту, надання впевненостi та етики Мiжнародної федерацiї бухгалтерiв, що є обов’язковими для застосування суб’єктами аудиторської дiяльностi в якост</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Нацiональних стандартiв аудиту згiдно з рiшенням Аудиторської палати України вiд 30.11.2006 року №168/7. При написанн</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аудиторського висновку також були використанi вимоги до аудиторського висновку при розкриттi iнформацiї емiтентами цiнних паперiв (крiм емiтентiв облiгацiй мiсцевої позики) вiд 29.09.2011 року №1360 та зареєстрованого в Мiнiстерствi юстицiї України 28 листопада 2011 року за №1358/20096. У ход</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аудиторської перевiрки були перевiренi: Баланс (звiт про фiнансовий стан) станом на 31.12.2013року (форма №1), Звiт про фiнансовi результати (звiт про сукупний дохiд) за 2013 рiк (форма.№2), Звiт про рух грошових коштiв (за прямим методом</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за 2013 рiк (форма №3) , Звiт про власний капiтал за 2013 рiк (форма №4), Примiтки до рiчної фiнансової звiтностi за 2013 рiк (форма №5). Головна книга п</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дприємства за 2013 рiк; Облiковi бухгалтерськi регiстри, журнали-ордери за 2013 рiк; Вiдомостi аналiтичного облiку; iнвентарнi описи; Установчi документи зi змiнами та доповненнями; Вибiрково первиннi документи за 2013 рiк. </w:t>
            </w:r>
            <w:proofErr w:type="gramStart"/>
            <w:r>
              <w:rPr>
                <w:rFonts w:ascii="Tahoma" w:hAnsi="Tahoma" w:cs="Tahoma"/>
                <w:color w:val="0065A3"/>
                <w:sz w:val="17"/>
                <w:szCs w:val="17"/>
              </w:rPr>
              <w:t>Концептуальною основою фiнансової звiтностi, яку використано для пiдготовки фiнансових звiтiв є вимоги Закону України «Про бухгалтерський облiк та фiнансову звiтнiсть в Українi» вiд 16.07.99 р. №996-XIV, iз змiнами та доповненнями, та Положень (стандартiв) бухгалтерського облiку, затверджених Мiнiстерством фiнансiв України, якi визначають принципи та методи ведення бухгалтерського облiку i складання фiнансової звiтностi в Українi.</w:t>
            </w:r>
            <w:proofErr w:type="gramEnd"/>
            <w:r>
              <w:rPr>
                <w:rFonts w:ascii="Tahoma" w:hAnsi="Tahoma" w:cs="Tahoma"/>
                <w:color w:val="0065A3"/>
                <w:sz w:val="17"/>
                <w:szCs w:val="17"/>
              </w:rPr>
              <w:t xml:space="preserve"> Вiдповiдальнiсть управлiнського персоналу Управлiнський персонал акцiонерного товариства несе вiдповiдальнiсть за пiдготовку та достовiрне представлення цих фiнансових звiтiв у вiдповiдностi до вимог Закону України «Про бухгалтерський облiк та фiнансову звiтнiсть вiд 16.07.1999 року та нацiональними Положеннями (стандартами</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бухгалтерського облiку та iншу надану документацiю для пiдтвердження результатiв перевiрки по вказаних вище компонентах фiнансової звiтностi та на залишки вiдображенi в облiку. Вiдповiдальнiсть управлiнського персоналу охоплю</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розробку, впровадження та використання внутрiшнього контролю стосовно пiдготовки та достовiрностi представлених фiнансових звiтiв, якi не мiстять суттєвих викривлень шахрайства або помилки; вибiр та застосування облiкової полiтики, а також облiкових оцiнок, якi вiдповiдають обставинам. В</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дповiдальнiсть аудитора Нашою вiдповiдальнiстю є надання висновку щодо цих фiнансових звiтiв на основi результатiв нашої аудиторської перевiрки. Ми провели аудиторську перевiрку вiдповiдно до Мiжнародних стандартiв якостi аудиту, огляду iншого надання впевненостi у вiдповiдностi з Мiжнародними стандартами аудиту № 700,705, якi вимагають, щоб ми виконали етичнi вимоги, спланували i провели аудит та отримали розумну впевненiсть </w:t>
            </w:r>
            <w:proofErr w:type="gramStart"/>
            <w:r>
              <w:rPr>
                <w:rFonts w:ascii="Tahoma" w:hAnsi="Tahoma" w:cs="Tahoma"/>
                <w:color w:val="0065A3"/>
                <w:sz w:val="17"/>
                <w:szCs w:val="17"/>
              </w:rPr>
              <w:t>в</w:t>
            </w:r>
            <w:proofErr w:type="gramEnd"/>
            <w:r>
              <w:rPr>
                <w:rFonts w:ascii="Tahoma" w:hAnsi="Tahoma" w:cs="Tahoma"/>
                <w:color w:val="0065A3"/>
                <w:sz w:val="17"/>
                <w:szCs w:val="17"/>
              </w:rPr>
              <w:t xml:space="preserve"> тому, що фiнансова звiтнiсть не має суттєвих помилок i викривлень. Розм</w:t>
            </w:r>
            <w:proofErr w:type="gramStart"/>
            <w:r>
              <w:rPr>
                <w:rFonts w:ascii="Tahoma" w:hAnsi="Tahoma" w:cs="Tahoma"/>
                <w:color w:val="0065A3"/>
                <w:sz w:val="17"/>
                <w:szCs w:val="17"/>
              </w:rPr>
              <w:t>i</w:t>
            </w:r>
            <w:proofErr w:type="gramEnd"/>
            <w:r>
              <w:rPr>
                <w:rFonts w:ascii="Tahoma" w:hAnsi="Tahoma" w:cs="Tahoma"/>
                <w:color w:val="0065A3"/>
                <w:sz w:val="17"/>
                <w:szCs w:val="17"/>
              </w:rPr>
              <w:t>р суттєвостi з замовником не обговорювався i оцiнка суттєвостi визначалася на пiдставi професiонального судження аудитора, враховуючи МСА 330. Аудит передбачає виконання аудиторських процедур задля отримання аудиторських доказ</w:t>
            </w:r>
            <w:proofErr w:type="gramStart"/>
            <w:r>
              <w:rPr>
                <w:rFonts w:ascii="Tahoma" w:hAnsi="Tahoma" w:cs="Tahoma"/>
                <w:color w:val="0065A3"/>
                <w:sz w:val="17"/>
                <w:szCs w:val="17"/>
              </w:rPr>
              <w:t>i</w:t>
            </w:r>
            <w:proofErr w:type="gramEnd"/>
            <w:r>
              <w:rPr>
                <w:rFonts w:ascii="Tahoma" w:hAnsi="Tahoma" w:cs="Tahoma"/>
                <w:color w:val="0065A3"/>
                <w:sz w:val="17"/>
                <w:szCs w:val="17"/>
              </w:rPr>
              <w:t>в стосовно сум та розкриттiв у фiнансових звiтах. В</w:t>
            </w:r>
            <w:proofErr w:type="gramStart"/>
            <w:r>
              <w:rPr>
                <w:rFonts w:ascii="Tahoma" w:hAnsi="Tahoma" w:cs="Tahoma"/>
                <w:color w:val="0065A3"/>
                <w:sz w:val="17"/>
                <w:szCs w:val="17"/>
              </w:rPr>
              <w:t>i</w:t>
            </w:r>
            <w:proofErr w:type="gramEnd"/>
            <w:r>
              <w:rPr>
                <w:rFonts w:ascii="Tahoma" w:hAnsi="Tahoma" w:cs="Tahoma"/>
                <w:color w:val="0065A3"/>
                <w:sz w:val="17"/>
                <w:szCs w:val="17"/>
              </w:rPr>
              <w:t>дбiр процедур залежить вiд судження аудитора. До таких процедур входить i оц</w:t>
            </w:r>
            <w:proofErr w:type="gramStart"/>
            <w:r>
              <w:rPr>
                <w:rFonts w:ascii="Tahoma" w:hAnsi="Tahoma" w:cs="Tahoma"/>
                <w:color w:val="0065A3"/>
                <w:sz w:val="17"/>
                <w:szCs w:val="17"/>
              </w:rPr>
              <w:t>i</w:t>
            </w:r>
            <w:proofErr w:type="gramEnd"/>
            <w:r>
              <w:rPr>
                <w:rFonts w:ascii="Tahoma" w:hAnsi="Tahoma" w:cs="Tahoma"/>
                <w:color w:val="0065A3"/>
                <w:sz w:val="17"/>
                <w:szCs w:val="17"/>
              </w:rPr>
              <w:t>нка ризикiв суттєвих викривлень фiнансових звiтiв внаслiдок шахрайства або помилок. Виконуючи оц</w:t>
            </w:r>
            <w:proofErr w:type="gramStart"/>
            <w:r>
              <w:rPr>
                <w:rFonts w:ascii="Tahoma" w:hAnsi="Tahoma" w:cs="Tahoma"/>
                <w:color w:val="0065A3"/>
                <w:sz w:val="17"/>
                <w:szCs w:val="17"/>
              </w:rPr>
              <w:t>i</w:t>
            </w:r>
            <w:proofErr w:type="gramEnd"/>
            <w:r>
              <w:rPr>
                <w:rFonts w:ascii="Tahoma" w:hAnsi="Tahoma" w:cs="Tahoma"/>
                <w:color w:val="0065A3"/>
                <w:sz w:val="17"/>
                <w:szCs w:val="17"/>
              </w:rPr>
              <w:t>нку цих ризикiв, аудитор розглядає заходи внутрiшнього контролю, що стосуються пiдготовки та достовiрного представлення фiнансових звiтiв, з метою розробки аудиторських процедур, якi вiдповiдають обставинам, а не з метою висловлення думки щодо ефективностi внутрiшнього контролю суб’єкта господарювання. Аудит включає також оц</w:t>
            </w:r>
            <w:proofErr w:type="gramStart"/>
            <w:r>
              <w:rPr>
                <w:rFonts w:ascii="Tahoma" w:hAnsi="Tahoma" w:cs="Tahoma"/>
                <w:color w:val="0065A3"/>
                <w:sz w:val="17"/>
                <w:szCs w:val="17"/>
              </w:rPr>
              <w:t>i</w:t>
            </w:r>
            <w:proofErr w:type="gramEnd"/>
            <w:r>
              <w:rPr>
                <w:rFonts w:ascii="Tahoma" w:hAnsi="Tahoma" w:cs="Tahoma"/>
                <w:color w:val="0065A3"/>
                <w:sz w:val="17"/>
                <w:szCs w:val="17"/>
              </w:rPr>
              <w:t>нку вiдповiдностi використання облiкової полiтики, прийнятнiсть облiкових оцiнок, зроблених управлiнським персоналом, та загального представлення фiнансових звiтiв. Аудитор керувався законодавчими актами України у сфер</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господарської дiяльностi, встановленим порядком ведення бухгалтерського облiку i складання фiнансової звiтностi. Перевiрка здiйснена згiдно вимог Закону України «Про аудиторську дiяльнiсть», вiдповiдно до вимог Мiжнародних стандартiв аудиту, зокрема стандартiв аудиту 700 «Формування думки та надання звiту щодо фiнансової звiтностi ,705 « Модифiкацiя думки у звiтi незалежного аудитора », МСА 720 «Вiдповiдальнiсть аудитора щодо iншої iнформацiї в документах, що мiстить перевiрену аудитором фiнансову звiтнiсть» та iнших стандартiв</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що стосуються пiдготовки аудиторського висновку. Висловлення думки щодо ф</w:t>
            </w:r>
            <w:proofErr w:type="gramStart"/>
            <w:r>
              <w:rPr>
                <w:rFonts w:ascii="Tahoma" w:hAnsi="Tahoma" w:cs="Tahoma"/>
                <w:color w:val="0065A3"/>
                <w:sz w:val="17"/>
                <w:szCs w:val="17"/>
              </w:rPr>
              <w:t>i</w:t>
            </w:r>
            <w:proofErr w:type="gramEnd"/>
            <w:r>
              <w:rPr>
                <w:rFonts w:ascii="Tahoma" w:hAnsi="Tahoma" w:cs="Tahoma"/>
                <w:color w:val="0065A3"/>
                <w:sz w:val="17"/>
                <w:szCs w:val="17"/>
              </w:rPr>
              <w:t>нансової звiтностi вiдповiдно до МСА 700 «Формування думки та надання звiту щодо фiнансової звiтностi», МСА 705 «Модифiкацiя думки у звiтi незалежного аудитора» та iнших стандартiв, що стосується пiдготовки аудиторського висновку. Ми вважаємо, що аудиторськ</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докази, якi ми отримали в результатi аудиторської перевiрки, достатнi та мають обґрунтовану основу для висловлення нашої думки. Аудитори не спостер</w:t>
            </w:r>
            <w:proofErr w:type="gramStart"/>
            <w:r>
              <w:rPr>
                <w:rFonts w:ascii="Tahoma" w:hAnsi="Tahoma" w:cs="Tahoma"/>
                <w:color w:val="0065A3"/>
                <w:sz w:val="17"/>
                <w:szCs w:val="17"/>
              </w:rPr>
              <w:t>i</w:t>
            </w:r>
            <w:proofErr w:type="gramEnd"/>
            <w:r>
              <w:rPr>
                <w:rFonts w:ascii="Tahoma" w:hAnsi="Tahoma" w:cs="Tahoma"/>
                <w:color w:val="0065A3"/>
                <w:sz w:val="17"/>
                <w:szCs w:val="17"/>
              </w:rPr>
              <w:t>гали за iнвентаризацiєю наявних активiв та зобов'язань, але на пiдприємствi цю процедуру виконувала iнвентаризацiйна комiсiя, якiй ми висловлюємо довiру, згiдно вимог МСА. Нами були виконан</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процедури, якi обґрунтовують думку, що цi активи та зобов'язання наявнi. Оск</w:t>
            </w:r>
            <w:proofErr w:type="gramStart"/>
            <w:r>
              <w:rPr>
                <w:rFonts w:ascii="Tahoma" w:hAnsi="Tahoma" w:cs="Tahoma"/>
                <w:color w:val="0065A3"/>
                <w:sz w:val="17"/>
                <w:szCs w:val="17"/>
              </w:rPr>
              <w:t>i</w:t>
            </w:r>
            <w:proofErr w:type="gramEnd"/>
            <w:r>
              <w:rPr>
                <w:rFonts w:ascii="Tahoma" w:hAnsi="Tahoma" w:cs="Tahoma"/>
                <w:color w:val="0065A3"/>
                <w:sz w:val="17"/>
                <w:szCs w:val="17"/>
              </w:rPr>
              <w:t>льки дата iнвентаризацiї основних засобiв передувала датi пiдписання договору на проведення аудиторської перевiрки, ми не спостерiгали за iнвентаризацiєю необоротних активiв, яка проводилась Товариством станом на 30.12.2013 року, тому ми модифiкуємо аудиторський висновок. На нашу думку, фiнансова звiтнiсть, за винятком впливу коригувань (якщо такi</w:t>
            </w:r>
            <w:proofErr w:type="gramStart"/>
            <w:r>
              <w:rPr>
                <w:rFonts w:ascii="Tahoma" w:hAnsi="Tahoma" w:cs="Tahoma"/>
                <w:color w:val="0065A3"/>
                <w:sz w:val="17"/>
                <w:szCs w:val="17"/>
              </w:rPr>
              <w:t xml:space="preserve"> є)</w:t>
            </w:r>
            <w:proofErr w:type="gramEnd"/>
            <w:r>
              <w:rPr>
                <w:rFonts w:ascii="Tahoma" w:hAnsi="Tahoma" w:cs="Tahoma"/>
                <w:color w:val="0065A3"/>
                <w:sz w:val="17"/>
                <w:szCs w:val="17"/>
              </w:rPr>
              <w:t>, якi могли б бути потрiбними для пiдтвердження розмiру активiв (якби аудитор був присутнiй пiд час проведення iнвентаризацiї необоротних активiв) справедливо та достовiрно вiдображає фiнансовий стан Приватного акцiонерного товариства «Дадижинський завод ЗБК» станом на 31 грудня 2013 рiк та результати його дiяльностi за 2013 рiк, що закiнчився на цю дату, зг</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дно з концептуальною основою фiнансової звiтностi, яка визначає принципи та методи ведення бухгалтерського облiку i складання фiнансової звiтностi в Українi, вiдповiдає законодавчим та нормативним вимогам законодавства України: Закону України «Про бухгалтерський облiк та фiнансову звiтнiсть в Українi» вiд 16.07.99 р. №996-XIV, зi змiнами та доповненнями, та Положень (стандартiв) бухгалтерського облiку, затверджених Мiнiстерством фiнансiв України зi змiнами та доповненнями та iншим вимогам </w:t>
            </w:r>
            <w:proofErr w:type="gramStart"/>
            <w:r>
              <w:rPr>
                <w:rFonts w:ascii="Tahoma" w:hAnsi="Tahoma" w:cs="Tahoma"/>
                <w:color w:val="0065A3"/>
                <w:sz w:val="17"/>
                <w:szCs w:val="17"/>
              </w:rPr>
              <w:t>чинного</w:t>
            </w:r>
            <w:proofErr w:type="gramEnd"/>
            <w:r>
              <w:rPr>
                <w:rFonts w:ascii="Tahoma" w:hAnsi="Tahoma" w:cs="Tahoma"/>
                <w:color w:val="0065A3"/>
                <w:sz w:val="17"/>
                <w:szCs w:val="17"/>
              </w:rPr>
              <w:t xml:space="preserve"> законодавства та прийнятої товариством облiкової полiтики. </w:t>
            </w:r>
            <w:proofErr w:type="gramStart"/>
            <w:r>
              <w:rPr>
                <w:rFonts w:ascii="Tahoma" w:hAnsi="Tahoma" w:cs="Tahoma"/>
                <w:color w:val="0065A3"/>
                <w:sz w:val="17"/>
                <w:szCs w:val="17"/>
              </w:rPr>
              <w:t>Облiкова полiтика Товариства, вiдповiдно статтi 8 Закону України «Про бухгалтерський облiк та фiнансову звiтнiсть в Українi», обґрунтована наказом № 91-В вiд 30.03.2011 року зi змiнами та доповненнями внесеними наказом № 24-В вiд 03.01.2013 року, вiдповiдає забезпеченню єдиних принципiв оцiнки статей звiтностi, методiв облiку щодо окремих статей звiтностi та складання фiнансової звiтностi i є чинною в перевiряємому перiодi. 2.Вiдповiдно</w:t>
            </w:r>
            <w:proofErr w:type="gramEnd"/>
            <w:r>
              <w:rPr>
                <w:rFonts w:ascii="Tahoma" w:hAnsi="Tahoma" w:cs="Tahoma"/>
                <w:color w:val="0065A3"/>
                <w:sz w:val="17"/>
                <w:szCs w:val="17"/>
              </w:rPr>
              <w:t xml:space="preserve"> до М</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жнародного стандарту аудиту № 720 “ МСА 720 «Вiдповiдальнiсть аудитора щодо iншої iнформацiї в документах, що мiстить перевiрену аудитором фiнансову звiтнiсть» аудитор висловлює думку щодо iншої допомiжної iнформацiї: Застосовуючи при перевiрцi МСА 720 «Вiдповiдальнiсть аудитора щодо iншої iнформацiї в документах, що мiстять перевiрену аудитором фiнансову звiтнiсть» нами не виявлено суттєвих невiдповiдностей мiж фiнансовою звiтнiстю, що пiдлягала аудиту та iншою iнформацiєю, що розкривається емiтентом та </w:t>
            </w:r>
            <w:proofErr w:type="gramStart"/>
            <w:r>
              <w:rPr>
                <w:rFonts w:ascii="Tahoma" w:hAnsi="Tahoma" w:cs="Tahoma"/>
                <w:color w:val="0065A3"/>
                <w:sz w:val="17"/>
                <w:szCs w:val="17"/>
              </w:rPr>
              <w:t>подається</w:t>
            </w:r>
            <w:proofErr w:type="gramEnd"/>
            <w:r>
              <w:rPr>
                <w:rFonts w:ascii="Tahoma" w:hAnsi="Tahoma" w:cs="Tahoma"/>
                <w:color w:val="0065A3"/>
                <w:sz w:val="17"/>
                <w:szCs w:val="17"/>
              </w:rPr>
              <w:t xml:space="preserve"> до Комiсiї з цiнних паперiв та фондового ринку разом з фiнансовою звiтнiстю. 2.1. Висловлення думки щодо в</w:t>
            </w:r>
            <w:proofErr w:type="gramStart"/>
            <w:r>
              <w:rPr>
                <w:rFonts w:ascii="Tahoma" w:hAnsi="Tahoma" w:cs="Tahoma"/>
                <w:color w:val="0065A3"/>
                <w:sz w:val="17"/>
                <w:szCs w:val="17"/>
              </w:rPr>
              <w:t>i</w:t>
            </w:r>
            <w:proofErr w:type="gramEnd"/>
            <w:r>
              <w:rPr>
                <w:rFonts w:ascii="Tahoma" w:hAnsi="Tahoma" w:cs="Tahoma"/>
                <w:color w:val="0065A3"/>
                <w:sz w:val="17"/>
                <w:szCs w:val="17"/>
              </w:rPr>
              <w:t>дповiдностi вартостi чистих активiв вимогам законодавства. Аудиторами застосованi Методичнi рекомендацiї щодо визначення вартостi чистих активiв акцiонерних товариств, схваленi рiшенням</w:t>
            </w:r>
            <w:proofErr w:type="gramStart"/>
            <w:r>
              <w:rPr>
                <w:rFonts w:ascii="Tahoma" w:hAnsi="Tahoma" w:cs="Tahoma"/>
                <w:color w:val="0065A3"/>
                <w:sz w:val="17"/>
                <w:szCs w:val="17"/>
              </w:rPr>
              <w:t xml:space="preserve"> Д</w:t>
            </w:r>
            <w:proofErr w:type="gramEnd"/>
            <w:r>
              <w:rPr>
                <w:rFonts w:ascii="Tahoma" w:hAnsi="Tahoma" w:cs="Tahoma"/>
                <w:color w:val="0065A3"/>
                <w:sz w:val="17"/>
                <w:szCs w:val="17"/>
              </w:rPr>
              <w:t xml:space="preserve">ержавної комiсiї з цiнних паперiв та фондового ринку вiд 17 листопада 2004 року № 485, для розрахунку вартостi чистих активiв акцiонерних товариств, що здiйснюється для порiвняння вартостi чистих активiв iз розмiром статутного капiталу з метою реалiзацiї положень статтi 155 "Статутний капiтал акцiонерного товариства" Цивiльного кодексу України, зокрема, п. 3: </w:t>
            </w:r>
            <w:proofErr w:type="gramStart"/>
            <w:r>
              <w:rPr>
                <w:rFonts w:ascii="Tahoma" w:hAnsi="Tahoma" w:cs="Tahoma"/>
                <w:color w:val="0065A3"/>
                <w:sz w:val="17"/>
                <w:szCs w:val="17"/>
              </w:rPr>
              <w:t>"Якщо пiсля закiнчення другого та кожного наступного фiнансового року вартiсть чистих активiв акцiонерного товариства виявиться меншою вiд статутного капiталу, товариство зобов'язане оголосити про зменшення свого статутного капiталу та зареєструвати вiдповiднi змiни до статуту у встановленому порядку.</w:t>
            </w:r>
            <w:proofErr w:type="gramEnd"/>
            <w:r>
              <w:rPr>
                <w:rFonts w:ascii="Tahoma" w:hAnsi="Tahoma" w:cs="Tahoma"/>
                <w:color w:val="0065A3"/>
                <w:sz w:val="17"/>
                <w:szCs w:val="17"/>
              </w:rPr>
              <w:t xml:space="preserve"> Якщо вартiсть чистих активiв товариства стає меншою вiд мiнiмального розмiру </w:t>
            </w:r>
            <w:proofErr w:type="gramStart"/>
            <w:r>
              <w:rPr>
                <w:rFonts w:ascii="Tahoma" w:hAnsi="Tahoma" w:cs="Tahoma"/>
                <w:color w:val="0065A3"/>
                <w:sz w:val="17"/>
                <w:szCs w:val="17"/>
              </w:rPr>
              <w:t>статутного</w:t>
            </w:r>
            <w:proofErr w:type="gramEnd"/>
            <w:r>
              <w:rPr>
                <w:rFonts w:ascii="Tahoma" w:hAnsi="Tahoma" w:cs="Tahoma"/>
                <w:color w:val="0065A3"/>
                <w:sz w:val="17"/>
                <w:szCs w:val="17"/>
              </w:rPr>
              <w:t xml:space="preserve"> капiталу, встановленого законом, товариство пiдлягає лiквiдацiї". Згiдно проведених розрахункiв вартiсть чистих активiв акцiонерного товариства на кiнець звiтного року становить 3108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Отже, вартiсть чистих активiв Товариства бiльша на 2413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 xml:space="preserve">рн. за розмiр статутного капiталу, що вiдповiдає вимогам п.3 ст.155 ЦКУ та пiдтверджує можливiсть безперервного функцiонування в найближчому майбутньому. 2.2.Висловлення думки щодо розкриття iнформацiї за видами активiв вiдповiдно до встановлених нормативiв, зокрема нацiональних (положень) стандартiв бухгалтерського облiку. </w:t>
            </w:r>
            <w:proofErr w:type="gramStart"/>
            <w:r>
              <w:rPr>
                <w:rFonts w:ascii="Tahoma" w:hAnsi="Tahoma" w:cs="Tahoma"/>
                <w:color w:val="0065A3"/>
                <w:sz w:val="17"/>
                <w:szCs w:val="17"/>
              </w:rPr>
              <w:t>Бухгалтерський облiк в Товариствi в перiод з 01.01.2013 року по 31.12.2013 року ведеться вiдповiдно до Закону України "Про бухгалтерський облiк в Українi" вiд 16.07.99 №996-ХIУ, "Iнструкцiї про застосування Плану рахункiв бухгалтерського облiку, активiв, капiталу, зобов'язань i господарських операцiй пiдприємств i органiзацiй", затвердженої наказом МФУ вiд 30.11.99 року № 291 та Положень (стандартiв) бухгалтерського облiку, затверджених МФУ Укра</w:t>
            </w:r>
            <w:proofErr w:type="gramEnd"/>
            <w:r>
              <w:rPr>
                <w:rFonts w:ascii="Tahoma" w:hAnsi="Tahoma" w:cs="Tahoma"/>
                <w:color w:val="0065A3"/>
                <w:sz w:val="17"/>
                <w:szCs w:val="17"/>
              </w:rPr>
              <w:t>їни. На п</w:t>
            </w:r>
            <w:proofErr w:type="gramStart"/>
            <w:r>
              <w:rPr>
                <w:rFonts w:ascii="Tahoma" w:hAnsi="Tahoma" w:cs="Tahoma"/>
                <w:color w:val="0065A3"/>
                <w:sz w:val="17"/>
                <w:szCs w:val="17"/>
              </w:rPr>
              <w:t>i</w:t>
            </w:r>
            <w:proofErr w:type="gramEnd"/>
            <w:r>
              <w:rPr>
                <w:rFonts w:ascii="Tahoma" w:hAnsi="Tahoma" w:cs="Tahoma"/>
                <w:color w:val="0065A3"/>
                <w:sz w:val="17"/>
                <w:szCs w:val="17"/>
              </w:rPr>
              <w:t>дприємствi використовується журнально-ордерна форма бухгалтерського облiку з використанням комп’ютерної програми Бухгалтерiя 1С «Пiдприємство». Верс</w:t>
            </w:r>
            <w:proofErr w:type="gramStart"/>
            <w:r>
              <w:rPr>
                <w:rFonts w:ascii="Tahoma" w:hAnsi="Tahoma" w:cs="Tahoma"/>
                <w:color w:val="0065A3"/>
                <w:sz w:val="17"/>
                <w:szCs w:val="17"/>
              </w:rPr>
              <w:t>i</w:t>
            </w:r>
            <w:proofErr w:type="gramEnd"/>
            <w:r>
              <w:rPr>
                <w:rFonts w:ascii="Tahoma" w:hAnsi="Tahoma" w:cs="Tahoma"/>
                <w:color w:val="0065A3"/>
                <w:sz w:val="17"/>
                <w:szCs w:val="17"/>
              </w:rPr>
              <w:t>я 7.7. Станом на 31.12.2013 року вартiсть активiв Товариства в порiвняннi з даними на початок року збiльшилася на 136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та складає 6892 тис. грн., з них: - необоротнi активи - 3483 тис. грн., - оборотнi активи - 3409 тис. грн., Необоротнi активи, в свою чергу, складаються iз залишкової вартостi нематерiальних активiв, залишкової вартостi основних засобiв та вiдстрочених податкових активiв. Первiсна вартiсть нематерiальних активiв на 31 грудня 2013 року становить 6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накопичена амортизацiя - 100% до первiсної вартостi. Станом на 31.12.2013 року первiсна вартiсть основних засобiв становить 6865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 xml:space="preserve">рн. В бухгалтерському облiку товариства на рахунку 10 «Основнi засоби» вiдображенi активи, оцiнка яких вiдповiдає критерiям </w:t>
            </w:r>
            <w:proofErr w:type="gramStart"/>
            <w:r>
              <w:rPr>
                <w:rFonts w:ascii="Tahoma" w:hAnsi="Tahoma" w:cs="Tahoma"/>
                <w:color w:val="0065A3"/>
                <w:sz w:val="17"/>
                <w:szCs w:val="17"/>
              </w:rPr>
              <w:t>П(</w:t>
            </w:r>
            <w:proofErr w:type="gramEnd"/>
            <w:r>
              <w:rPr>
                <w:rFonts w:ascii="Tahoma" w:hAnsi="Tahoma" w:cs="Tahoma"/>
                <w:color w:val="0065A3"/>
                <w:sz w:val="17"/>
                <w:szCs w:val="17"/>
              </w:rPr>
              <w:t>С)БО №7 «Основнi засоби».Переоцiнка основних засобiв в звiтному роцi не проводилась. Знос основних засобiв становить 3880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ступiнь зносу – 56,5 %. Вiдстроченi податковi активи на дату балансу – 492 тис. грн. Оборотн</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активи товариства складаються iз запасiв, готової продукцiї, дебiторської заборгованостi за товари, роботи, послуги та виданими авансами, iншої поточної дебiторської заборгованостi, грошових коштiв та витрат майбутнiх перiодiв. Запаси станом на 31.12.2013 року становлять 3024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 xml:space="preserve">рн., в тому числi виробничi запаси – 2000 тис. грн., готова продукцiя – 1024 тис. грн. Вартiсть запасiв достовiрно визначена згiдно п.5 </w:t>
            </w:r>
            <w:proofErr w:type="gramStart"/>
            <w:r>
              <w:rPr>
                <w:rFonts w:ascii="Tahoma" w:hAnsi="Tahoma" w:cs="Tahoma"/>
                <w:color w:val="0065A3"/>
                <w:sz w:val="17"/>
                <w:szCs w:val="17"/>
              </w:rPr>
              <w:t>П(</w:t>
            </w:r>
            <w:proofErr w:type="gramEnd"/>
            <w:r>
              <w:rPr>
                <w:rFonts w:ascii="Tahoma" w:hAnsi="Tahoma" w:cs="Tahoma"/>
                <w:color w:val="0065A3"/>
                <w:sz w:val="17"/>
                <w:szCs w:val="17"/>
              </w:rPr>
              <w:t xml:space="preserve">С)БО №9 «Запаси». Товариство протягом року забезпечило незмiннiсть визначення методiв оцiнки вибуття запасiв i користувалося методом «ФIФО» (перше надходження, перше вибуття), вибуття готової продукцiї за методом середньозваженої собiвартостi, згiдно </w:t>
            </w:r>
            <w:proofErr w:type="gramStart"/>
            <w:r>
              <w:rPr>
                <w:rFonts w:ascii="Tahoma" w:hAnsi="Tahoma" w:cs="Tahoma"/>
                <w:color w:val="0065A3"/>
                <w:sz w:val="17"/>
                <w:szCs w:val="17"/>
              </w:rPr>
              <w:t>П(</w:t>
            </w:r>
            <w:proofErr w:type="gramEnd"/>
            <w:r>
              <w:rPr>
                <w:rFonts w:ascii="Tahoma" w:hAnsi="Tahoma" w:cs="Tahoma"/>
                <w:color w:val="0065A3"/>
                <w:sz w:val="17"/>
                <w:szCs w:val="17"/>
              </w:rPr>
              <w:t xml:space="preserve">С)БО №9 «Запаси». У бухгалтерському облiку запаси на дату балансу вiдображенi згiдно з пунктом 24 </w:t>
            </w:r>
            <w:proofErr w:type="gramStart"/>
            <w:r>
              <w:rPr>
                <w:rFonts w:ascii="Tahoma" w:hAnsi="Tahoma" w:cs="Tahoma"/>
                <w:color w:val="0065A3"/>
                <w:sz w:val="17"/>
                <w:szCs w:val="17"/>
              </w:rPr>
              <w:t>П(</w:t>
            </w:r>
            <w:proofErr w:type="gramEnd"/>
            <w:r>
              <w:rPr>
                <w:rFonts w:ascii="Tahoma" w:hAnsi="Tahoma" w:cs="Tahoma"/>
                <w:color w:val="0065A3"/>
                <w:sz w:val="17"/>
                <w:szCs w:val="17"/>
              </w:rPr>
              <w:t>С)БО № 9 за первiсною вартiстю. Уц</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нки або дооцiнки запасiв протягом року не було. Вiдображення дебiторської заборгованостi i оцiнку її реальностi товариство здiйснювало згiдно </w:t>
            </w:r>
            <w:proofErr w:type="gramStart"/>
            <w:r>
              <w:rPr>
                <w:rFonts w:ascii="Tahoma" w:hAnsi="Tahoma" w:cs="Tahoma"/>
                <w:color w:val="0065A3"/>
                <w:sz w:val="17"/>
                <w:szCs w:val="17"/>
              </w:rPr>
              <w:t>П(</w:t>
            </w:r>
            <w:proofErr w:type="gramEnd"/>
            <w:r>
              <w:rPr>
                <w:rFonts w:ascii="Tahoma" w:hAnsi="Tahoma" w:cs="Tahoma"/>
                <w:color w:val="0065A3"/>
                <w:sz w:val="17"/>
                <w:szCs w:val="17"/>
              </w:rPr>
              <w:t>С)БО 10 «Дебiторська заборгованiсть». Сума поточної дебiторської заборгованостi станом на 31.12.13 року становить 260 тис. грн., у бiльшiй частинi це заборгованiсть за товари роботи</w:t>
            </w:r>
            <w:proofErr w:type="gramStart"/>
            <w:r>
              <w:rPr>
                <w:rFonts w:ascii="Tahoma" w:hAnsi="Tahoma" w:cs="Tahoma"/>
                <w:color w:val="0065A3"/>
                <w:sz w:val="17"/>
                <w:szCs w:val="17"/>
              </w:rPr>
              <w:t>,п</w:t>
            </w:r>
            <w:proofErr w:type="gramEnd"/>
            <w:r>
              <w:rPr>
                <w:rFonts w:ascii="Tahoma" w:hAnsi="Tahoma" w:cs="Tahoma"/>
                <w:color w:val="0065A3"/>
                <w:sz w:val="17"/>
                <w:szCs w:val="17"/>
              </w:rPr>
              <w:t>ослуги. Дебiторська заборгованiсть за товари, роботи, послуг станом на 31 12.2013 року складає 106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за видами авансами - 45 тис. грн., за розрахунками з бюджетом по податку на прибуток – 46 тис. грн., iнша поточна дебiторська заборгованiсть – 63 тис. грн. Протягом зв</w:t>
            </w:r>
            <w:proofErr w:type="gramStart"/>
            <w:r>
              <w:rPr>
                <w:rFonts w:ascii="Tahoma" w:hAnsi="Tahoma" w:cs="Tahoma"/>
                <w:color w:val="0065A3"/>
                <w:sz w:val="17"/>
                <w:szCs w:val="17"/>
              </w:rPr>
              <w:t>i</w:t>
            </w:r>
            <w:proofErr w:type="gramEnd"/>
            <w:r>
              <w:rPr>
                <w:rFonts w:ascii="Tahoma" w:hAnsi="Tahoma" w:cs="Tahoma"/>
                <w:color w:val="0065A3"/>
                <w:sz w:val="17"/>
                <w:szCs w:val="17"/>
              </w:rPr>
              <w:t>тного перiоду товариство не формувало резерв сумнiвних боргiв. Обл</w:t>
            </w:r>
            <w:proofErr w:type="gramStart"/>
            <w:r>
              <w:rPr>
                <w:rFonts w:ascii="Tahoma" w:hAnsi="Tahoma" w:cs="Tahoma"/>
                <w:color w:val="0065A3"/>
                <w:sz w:val="17"/>
                <w:szCs w:val="17"/>
              </w:rPr>
              <w:t>i</w:t>
            </w:r>
            <w:proofErr w:type="gramEnd"/>
            <w:r>
              <w:rPr>
                <w:rFonts w:ascii="Tahoma" w:hAnsi="Tahoma" w:cs="Tahoma"/>
                <w:color w:val="0065A3"/>
                <w:sz w:val="17"/>
                <w:szCs w:val="17"/>
              </w:rPr>
              <w:t>к касових операцiй ведеться у вiдповiдностi з вимогами чинного законодавства. Л</w:t>
            </w:r>
            <w:proofErr w:type="gramStart"/>
            <w:r>
              <w:rPr>
                <w:rFonts w:ascii="Tahoma" w:hAnsi="Tahoma" w:cs="Tahoma"/>
                <w:color w:val="0065A3"/>
                <w:sz w:val="17"/>
                <w:szCs w:val="17"/>
              </w:rPr>
              <w:t>i</w:t>
            </w:r>
            <w:proofErr w:type="gramEnd"/>
            <w:r>
              <w:rPr>
                <w:rFonts w:ascii="Tahoma" w:hAnsi="Tahoma" w:cs="Tahoma"/>
                <w:color w:val="0065A3"/>
                <w:sz w:val="17"/>
                <w:szCs w:val="17"/>
              </w:rPr>
              <w:t>мiт каси на 2013 рiк встановлений i дотримувався. Залишки грошових кошт</w:t>
            </w:r>
            <w:proofErr w:type="gramStart"/>
            <w:r>
              <w:rPr>
                <w:rFonts w:ascii="Tahoma" w:hAnsi="Tahoma" w:cs="Tahoma"/>
                <w:color w:val="0065A3"/>
                <w:sz w:val="17"/>
                <w:szCs w:val="17"/>
              </w:rPr>
              <w:t>i</w:t>
            </w:r>
            <w:proofErr w:type="gramEnd"/>
            <w:r>
              <w:rPr>
                <w:rFonts w:ascii="Tahoma" w:hAnsi="Tahoma" w:cs="Tahoma"/>
                <w:color w:val="0065A3"/>
                <w:sz w:val="17"/>
                <w:szCs w:val="17"/>
              </w:rPr>
              <w:t>в в касi товариства станом на 31.12.2013 року вiдсутнi. Анал</w:t>
            </w:r>
            <w:proofErr w:type="gramStart"/>
            <w:r>
              <w:rPr>
                <w:rFonts w:ascii="Tahoma" w:hAnsi="Tahoma" w:cs="Tahoma"/>
                <w:color w:val="0065A3"/>
                <w:sz w:val="17"/>
                <w:szCs w:val="17"/>
              </w:rPr>
              <w:t>i</w:t>
            </w:r>
            <w:proofErr w:type="gramEnd"/>
            <w:r>
              <w:rPr>
                <w:rFonts w:ascii="Tahoma" w:hAnsi="Tahoma" w:cs="Tahoma"/>
                <w:color w:val="0065A3"/>
                <w:sz w:val="17"/>
                <w:szCs w:val="17"/>
              </w:rPr>
              <w:t>тичний облiк операцiй по поточних рахунках товариства ведеться згiдно виписок банкiв, вiдповiдає даним журналiв – ордерiв, головної книги. Залишок грошових коштiв на розрахункових рахунках товариства станом на 31.12.2013 року становить 5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На нашу думку, обл</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к активiв правдиво i неупереджено вiдображає стан справ щодо рахункiв, на яких облiковуються активи товариства в роцi, який закiнчився 31 грудня 2013 року, у вiдповiдностi з критерiям визнання їх активами згiдно з вимогами Нацiонального положення (стандарту) бухгалтерського облiку №1 №1 «Загальнi вимоги до фiнансової звiтностi» 2.3. Висловлення думки щодо розкриття </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нформацiї за видами зобов’язань вiдповiдно до встановлених нормативiв, зокрема нацiональних (положень) стандартiв бухгалтерського облiку. Кредиторська заборгованiсть облiковується i оцiнюється товариством згiдно критерiїв </w:t>
            </w:r>
            <w:proofErr w:type="gramStart"/>
            <w:r>
              <w:rPr>
                <w:rFonts w:ascii="Tahoma" w:hAnsi="Tahoma" w:cs="Tahoma"/>
                <w:color w:val="0065A3"/>
                <w:sz w:val="17"/>
                <w:szCs w:val="17"/>
              </w:rPr>
              <w:t>П(</w:t>
            </w:r>
            <w:proofErr w:type="gramEnd"/>
            <w:r>
              <w:rPr>
                <w:rFonts w:ascii="Tahoma" w:hAnsi="Tahoma" w:cs="Tahoma"/>
                <w:color w:val="0065A3"/>
                <w:sz w:val="17"/>
                <w:szCs w:val="17"/>
              </w:rPr>
              <w:t>С)БО №11 «Зобов’язання». Довгостроковi зобов’язання складають 6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До складу довгострокових зобов’язань вiднесено цiльове фiнансування додаткових вiдпусток працiвникам, якi проживають i працюють в четвертiй зонi забруднення, з фонду ЧАЕС</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Кредитами банкiв Товариство не користувалось. Станом на 31.12.13 року поточнi зобов’язання становлять 1475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В основному, це заборгованiсть за виконанi роботи та отриманi товари, послуги - 181 тис. грн., з отриманих авансiв 739 тис. грн., зобов’язання за розрахунками з бюджетом 109 тис. грн., зi страхування - 64 тис. грн., з оплати працi – 136 тис. грн., з учасниками – 2 тис. грн., iншi поточнi зобов’язання - 244 тис</w:t>
            </w:r>
            <w:proofErr w:type="gramStart"/>
            <w:r>
              <w:rPr>
                <w:rFonts w:ascii="Tahoma" w:hAnsi="Tahoma" w:cs="Tahoma"/>
                <w:color w:val="0065A3"/>
                <w:sz w:val="17"/>
                <w:szCs w:val="17"/>
              </w:rPr>
              <w:t>.г</w:t>
            </w:r>
            <w:proofErr w:type="gramEnd"/>
            <w:r>
              <w:rPr>
                <w:rFonts w:ascii="Tahoma" w:hAnsi="Tahoma" w:cs="Tahoma"/>
                <w:color w:val="0065A3"/>
                <w:sz w:val="17"/>
                <w:szCs w:val="17"/>
              </w:rPr>
              <w:t>рн. Обл</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к зобов’язань вiдображається за сумою їх погашення. Проведена </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нвентаризацiя кредиторської заборгованостi станом на 31.12.13 року визнала її поточнiсть та реальнiсть. На нашу думку, облiк зобов’язань правдиво i неупереджено вiдображає стан справ щодо рахункiв на яких облiковуються зобов’язання товариства в роцi, який закiнчився 31.12.2012 року, вiдображенi в балансi зобов’язання облiковується i оцiнюється товариством згiдно критерiїв </w:t>
            </w:r>
            <w:proofErr w:type="gramStart"/>
            <w:r>
              <w:rPr>
                <w:rFonts w:ascii="Tahoma" w:hAnsi="Tahoma" w:cs="Tahoma"/>
                <w:color w:val="0065A3"/>
                <w:sz w:val="17"/>
                <w:szCs w:val="17"/>
              </w:rPr>
              <w:t>П(</w:t>
            </w:r>
            <w:proofErr w:type="gramEnd"/>
            <w:r>
              <w:rPr>
                <w:rFonts w:ascii="Tahoma" w:hAnsi="Tahoma" w:cs="Tahoma"/>
                <w:color w:val="0065A3"/>
                <w:sz w:val="17"/>
                <w:szCs w:val="17"/>
              </w:rPr>
              <w:t xml:space="preserve">С)БО №11 «Зобов’язання». 2.4. Висловлювання думки щодо розкриття </w:t>
            </w:r>
            <w:proofErr w:type="gramStart"/>
            <w:r>
              <w:rPr>
                <w:rFonts w:ascii="Tahoma" w:hAnsi="Tahoma" w:cs="Tahoma"/>
                <w:color w:val="0065A3"/>
                <w:sz w:val="17"/>
                <w:szCs w:val="17"/>
              </w:rPr>
              <w:t>i</w:t>
            </w:r>
            <w:proofErr w:type="gramEnd"/>
            <w:r>
              <w:rPr>
                <w:rFonts w:ascii="Tahoma" w:hAnsi="Tahoma" w:cs="Tahoma"/>
                <w:color w:val="0065A3"/>
                <w:sz w:val="17"/>
                <w:szCs w:val="17"/>
              </w:rPr>
              <w:t>нформацiї про власний капiтал вiдповiдно до встановлених нормативiв, зокрема нацiональних положень (стандартiв) бухгалтерського облiку. Приватне акц</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онерне товариство «Ладижинський завод ЗБК» змiнило тип та найменування акцiонерного товариства з вiдкритого акцiонерного товариства на приватне вiдповiдно до вимог Закону України «Про акцiонернi товариства» (протокол загальних зборiв акцiонерiв № 2 вiд 02 липня 2010 року). </w:t>
            </w:r>
            <w:proofErr w:type="gramStart"/>
            <w:r>
              <w:rPr>
                <w:rFonts w:ascii="Tahoma" w:hAnsi="Tahoma" w:cs="Tahoma"/>
                <w:color w:val="0065A3"/>
                <w:sz w:val="17"/>
                <w:szCs w:val="17"/>
              </w:rPr>
              <w:t>Нова</w:t>
            </w:r>
            <w:proofErr w:type="gramEnd"/>
            <w:r>
              <w:rPr>
                <w:rFonts w:ascii="Tahoma" w:hAnsi="Tahoma" w:cs="Tahoma"/>
                <w:color w:val="0065A3"/>
                <w:sz w:val="17"/>
                <w:szCs w:val="17"/>
              </w:rPr>
              <w:t xml:space="preserve"> редакцiя статуту зареєстрована Товариством 08 липня 2010 року №11771050016000012. Зг</w:t>
            </w:r>
            <w:proofErr w:type="gramStart"/>
            <w:r>
              <w:rPr>
                <w:rFonts w:ascii="Tahoma" w:hAnsi="Tahoma" w:cs="Tahoma"/>
                <w:color w:val="0065A3"/>
                <w:sz w:val="17"/>
                <w:szCs w:val="17"/>
              </w:rPr>
              <w:t>i</w:t>
            </w:r>
            <w:proofErr w:type="gramEnd"/>
            <w:r>
              <w:rPr>
                <w:rFonts w:ascii="Tahoma" w:hAnsi="Tahoma" w:cs="Tahoma"/>
                <w:color w:val="0065A3"/>
                <w:sz w:val="17"/>
                <w:szCs w:val="17"/>
              </w:rPr>
              <w:t>дно нової редакцiї статуту Приватне акцiонерне товариство «Ладижинський завод ЗБК» є новим найменуванням та повним правонаступником Вiдкритого акцiонерного товариства «Ладижинський завод залiзобетонних конструкцiй». Станом на 31.12.2013 року власний капiтал в порiвняннi з попереднiм перiодом збiльшилася на 83 тис</w:t>
            </w:r>
            <w:proofErr w:type="gramStart"/>
            <w:r>
              <w:rPr>
                <w:rFonts w:ascii="Tahoma" w:hAnsi="Tahoma" w:cs="Tahoma"/>
                <w:color w:val="0065A3"/>
                <w:sz w:val="17"/>
                <w:szCs w:val="17"/>
              </w:rPr>
              <w:t>.г</w:t>
            </w:r>
            <w:proofErr w:type="gramEnd"/>
            <w:r>
              <w:rPr>
                <w:rFonts w:ascii="Tahoma" w:hAnsi="Tahoma" w:cs="Tahoma"/>
                <w:color w:val="0065A3"/>
                <w:sz w:val="17"/>
                <w:szCs w:val="17"/>
              </w:rPr>
              <w:t>рн. за рахунок прибуткiв звiтного року. Станом на 31 грудня 2013 року власний капiтал товариства має таку структуру: - статутний капiтал 695 тис</w:t>
            </w:r>
            <w:proofErr w:type="gramStart"/>
            <w:r>
              <w:rPr>
                <w:rFonts w:ascii="Tahoma" w:hAnsi="Tahoma" w:cs="Tahoma"/>
                <w:color w:val="0065A3"/>
                <w:sz w:val="17"/>
                <w:szCs w:val="17"/>
              </w:rPr>
              <w:t>.г</w:t>
            </w:r>
            <w:proofErr w:type="gramEnd"/>
            <w:r>
              <w:rPr>
                <w:rFonts w:ascii="Tahoma" w:hAnsi="Tahoma" w:cs="Tahoma"/>
                <w:color w:val="0065A3"/>
                <w:sz w:val="17"/>
                <w:szCs w:val="17"/>
              </w:rPr>
              <w:t xml:space="preserve">рн.; - додатковий капiтал 1505 тис.грн.; - резервний капiтал 103 тис.грн. - нерозподiлений прибуток 3108 тис.грн. Статутний капiтал, згiдно статуту </w:t>
            </w:r>
            <w:proofErr w:type="gramStart"/>
            <w:r>
              <w:rPr>
                <w:rFonts w:ascii="Tahoma" w:hAnsi="Tahoma" w:cs="Tahoma"/>
                <w:color w:val="0065A3"/>
                <w:sz w:val="17"/>
                <w:szCs w:val="17"/>
              </w:rPr>
              <w:t>Приватного</w:t>
            </w:r>
            <w:proofErr w:type="gramEnd"/>
            <w:r>
              <w:rPr>
                <w:rFonts w:ascii="Tahoma" w:hAnsi="Tahoma" w:cs="Tahoma"/>
                <w:color w:val="0065A3"/>
                <w:sz w:val="17"/>
                <w:szCs w:val="17"/>
              </w:rPr>
              <w:t xml:space="preserve"> акцiонерного товариства «Ладижинський завод ЗБК» (нова редакцiя), становить 694894 гривень. Свiдоцтво про реєстрацiю випуску акцiй у бездокументарнiй формi №649/1/10 вiд 11.08.10 р. видане Державною комiсiєю з цiнних паперiв та фондового ринку i засвiдчує випуск 79700 штук простих iменних акцiй номiнальною вартiстю 8 грн.72 коп</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н</w:t>
            </w:r>
            <w:proofErr w:type="gramEnd"/>
            <w:r>
              <w:rPr>
                <w:rFonts w:ascii="Tahoma" w:hAnsi="Tahoma" w:cs="Tahoma"/>
                <w:color w:val="0065A3"/>
                <w:sz w:val="17"/>
                <w:szCs w:val="17"/>
              </w:rPr>
              <w:t>а суму 694984 гривень. Реє</w:t>
            </w:r>
            <w:proofErr w:type="gramStart"/>
            <w:r>
              <w:rPr>
                <w:rFonts w:ascii="Tahoma" w:hAnsi="Tahoma" w:cs="Tahoma"/>
                <w:color w:val="0065A3"/>
                <w:sz w:val="17"/>
                <w:szCs w:val="17"/>
              </w:rPr>
              <w:t>стр</w:t>
            </w:r>
            <w:proofErr w:type="gramEnd"/>
            <w:r>
              <w:rPr>
                <w:rFonts w:ascii="Tahoma" w:hAnsi="Tahoma" w:cs="Tahoma"/>
                <w:color w:val="0065A3"/>
                <w:sz w:val="17"/>
                <w:szCs w:val="17"/>
              </w:rPr>
              <w:t xml:space="preserve"> власникiв iменних цiнних паперiв веде ПАТ «Комерцiйний банк «Хрещатик» згiдно договору № 8-Е/ВН вiд13 вересня 2010 р. На протязi звiтного року змiн у складi акцiонерiв та їх часток акцiй не було . Пакетом акцiй бiльше 10% володiє юридична особа - ПрАТ «Енергоконструкцiя». Юридичн</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й особi належить 53857 акцiй на суму 469633,04 гривень, що складає 67,57% статутного капiталу Приватного акцiонерного товариства «Ладижинський завод ЗБК». Статутний капiтал сплачений повнiстю </w:t>
            </w:r>
            <w:proofErr w:type="gramStart"/>
            <w:r>
              <w:rPr>
                <w:rFonts w:ascii="Tahoma" w:hAnsi="Tahoma" w:cs="Tahoma"/>
                <w:color w:val="0065A3"/>
                <w:sz w:val="17"/>
                <w:szCs w:val="17"/>
              </w:rPr>
              <w:t>в</w:t>
            </w:r>
            <w:proofErr w:type="gramEnd"/>
            <w:r>
              <w:rPr>
                <w:rFonts w:ascii="Tahoma" w:hAnsi="Tahoma" w:cs="Tahoma"/>
                <w:color w:val="0065A3"/>
                <w:sz w:val="17"/>
                <w:szCs w:val="17"/>
              </w:rPr>
              <w:t xml:space="preserve"> установлений законодавством термiн, в фiнансовiй звiтностi вiдображений вiрно. Додатковий кап</w:t>
            </w:r>
            <w:proofErr w:type="gramStart"/>
            <w:r>
              <w:rPr>
                <w:rFonts w:ascii="Tahoma" w:hAnsi="Tahoma" w:cs="Tahoma"/>
                <w:color w:val="0065A3"/>
                <w:sz w:val="17"/>
                <w:szCs w:val="17"/>
              </w:rPr>
              <w:t>i</w:t>
            </w:r>
            <w:proofErr w:type="gramEnd"/>
            <w:r>
              <w:rPr>
                <w:rFonts w:ascii="Tahoma" w:hAnsi="Tahoma" w:cs="Tahoma"/>
                <w:color w:val="0065A3"/>
                <w:sz w:val="17"/>
                <w:szCs w:val="17"/>
              </w:rPr>
              <w:t>тал створено в процесi трансформування фонду поповнення власних засобiв i дооцiнки товарно-матерiальних цiнностей та фонду спецiального призначення на капiтальнi вкладення та придбання необоротних активiв. За 2013 рiк додатковий капiтал залишився незмiнним i становить на 31.12.2013 р. – 1505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Резервний капiтал складає 103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i вiдповiдає вимогам Статуту. В 2013 роцi прибуток на збiльшення резервного фонду не направлявся.</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Акцiї товариства iснують виключно в бездокументарнiй формi. П</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дтвердженням права власностi на акцiї в бездокументарнiй формi є виписка з рахунку в цiнних паперах, вiдкритого у зберiгача цiнних паперiв. </w:t>
            </w:r>
            <w:proofErr w:type="gramStart"/>
            <w:r>
              <w:rPr>
                <w:rFonts w:ascii="Tahoma" w:hAnsi="Tahoma" w:cs="Tahoma"/>
                <w:color w:val="0065A3"/>
                <w:sz w:val="17"/>
                <w:szCs w:val="17"/>
              </w:rPr>
              <w:t>Порядок ведення аналiтичного облiку власного капiталу здiйснюється згiдно Iнструкцiї про застосування плану рахункiв бухгалтерського облiку активiв, капiталу, зобов’язань i господарських операцiй пiдприємств i органiзацiй” за №291 вiд 30.11.99р. На нашу думку, облiк власного капiталу правдиво i неупереджено вiдображає стан справ щодо рахункiв на яких облiковується власний капiтал Товариства в 2013 роцi.</w:t>
            </w:r>
            <w:proofErr w:type="gramEnd"/>
            <w:r>
              <w:rPr>
                <w:rFonts w:ascii="Tahoma" w:hAnsi="Tahoma" w:cs="Tahoma"/>
                <w:color w:val="0065A3"/>
                <w:sz w:val="17"/>
                <w:szCs w:val="17"/>
              </w:rPr>
              <w:t xml:space="preserve"> Власний кап</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тал, який вiдображений в балансi облiковується i оцiнюється Товариством у вiдповiдностi з критерiями визнання їх власним капiталом згiдно з вимогам Нацiонального положення (стандарту) бухгалтерського облiку №1 «Загальнi вимоги до фiнансової звiтностi» . 2.5. Висловлювання думки щодо розкриття iнформацiї про обсяг </w:t>
            </w:r>
            <w:proofErr w:type="gramStart"/>
            <w:r>
              <w:rPr>
                <w:rFonts w:ascii="Tahoma" w:hAnsi="Tahoma" w:cs="Tahoma"/>
                <w:color w:val="0065A3"/>
                <w:sz w:val="17"/>
                <w:szCs w:val="17"/>
              </w:rPr>
              <w:t>чистого</w:t>
            </w:r>
            <w:proofErr w:type="gramEnd"/>
            <w:r>
              <w:rPr>
                <w:rFonts w:ascii="Tahoma" w:hAnsi="Tahoma" w:cs="Tahoma"/>
                <w:color w:val="0065A3"/>
                <w:sz w:val="17"/>
                <w:szCs w:val="17"/>
              </w:rPr>
              <w:t xml:space="preserve"> прибутку товариства вiдповiдно до встановлених нормативiв, зокрема нацiональних положень (стандартiв) бухгалтерського облiку. Облiк витрат ведеться у вiдповiдностi з вимогами </w:t>
            </w:r>
            <w:proofErr w:type="gramStart"/>
            <w:r>
              <w:rPr>
                <w:rFonts w:ascii="Tahoma" w:hAnsi="Tahoma" w:cs="Tahoma"/>
                <w:color w:val="0065A3"/>
                <w:sz w:val="17"/>
                <w:szCs w:val="17"/>
              </w:rPr>
              <w:t>П(</w:t>
            </w:r>
            <w:proofErr w:type="gramEnd"/>
            <w:r>
              <w:rPr>
                <w:rFonts w:ascii="Tahoma" w:hAnsi="Tahoma" w:cs="Tahoma"/>
                <w:color w:val="0065A3"/>
                <w:sz w:val="17"/>
                <w:szCs w:val="17"/>
              </w:rPr>
              <w:t xml:space="preserve">С)БО №16 «Витрати». Перелiк i склад статей витрат вiдповiдають вимогам п.10 та п.11 </w:t>
            </w:r>
            <w:proofErr w:type="gramStart"/>
            <w:r>
              <w:rPr>
                <w:rFonts w:ascii="Tahoma" w:hAnsi="Tahoma" w:cs="Tahoma"/>
                <w:color w:val="0065A3"/>
                <w:sz w:val="17"/>
                <w:szCs w:val="17"/>
              </w:rPr>
              <w:t>П(</w:t>
            </w:r>
            <w:proofErr w:type="gramEnd"/>
            <w:r>
              <w:rPr>
                <w:rFonts w:ascii="Tahoma" w:hAnsi="Tahoma" w:cs="Tahoma"/>
                <w:color w:val="0065A3"/>
                <w:sz w:val="17"/>
                <w:szCs w:val="17"/>
              </w:rPr>
              <w:t xml:space="preserve">С)БО №16 . Аналiтичний облiк витрат вiдповiдає даним синтетичного облiку. При визначеннi фiнансових результатiв дiяльностi товариства, дотримано вимоги </w:t>
            </w:r>
            <w:proofErr w:type="gramStart"/>
            <w:r>
              <w:rPr>
                <w:rFonts w:ascii="Tahoma" w:hAnsi="Tahoma" w:cs="Tahoma"/>
                <w:color w:val="0065A3"/>
                <w:sz w:val="17"/>
                <w:szCs w:val="17"/>
              </w:rPr>
              <w:t>П(</w:t>
            </w:r>
            <w:proofErr w:type="gramEnd"/>
            <w:r>
              <w:rPr>
                <w:rFonts w:ascii="Tahoma" w:hAnsi="Tahoma" w:cs="Tahoma"/>
                <w:color w:val="0065A3"/>
                <w:sz w:val="17"/>
                <w:szCs w:val="17"/>
              </w:rPr>
              <w:t xml:space="preserve">С)БО №15 "Дохiд" i П(С)БО №16 "Витрати", принцип вiдповiдностi доходiв та витрат. Прибуток за звiтний перiод визначено вiрно, данi "Звiту про фiнансовi результати" як по </w:t>
            </w:r>
            <w:proofErr w:type="gramStart"/>
            <w:r>
              <w:rPr>
                <w:rFonts w:ascii="Tahoma" w:hAnsi="Tahoma" w:cs="Tahoma"/>
                <w:color w:val="0065A3"/>
                <w:sz w:val="17"/>
                <w:szCs w:val="17"/>
              </w:rPr>
              <w:t>доходах</w:t>
            </w:r>
            <w:proofErr w:type="gramEnd"/>
            <w:r>
              <w:rPr>
                <w:rFonts w:ascii="Tahoma" w:hAnsi="Tahoma" w:cs="Tahoma"/>
                <w:color w:val="0065A3"/>
                <w:sz w:val="17"/>
                <w:szCs w:val="17"/>
              </w:rPr>
              <w:t>, так i по витратах пiдтверджуються даними бухгалтерського облiку та вiдповiдають вимогам Нацiонального положення (стандарту) бухгалтерського облiку №1 «Загальнi вимоги до фiнансової звiтностi». Доходи Товариства: Чистий дохiд товариства вiд реалiзацiї продукцiї (робiт</w:t>
            </w:r>
            <w:proofErr w:type="gramStart"/>
            <w:r>
              <w:rPr>
                <w:rFonts w:ascii="Tahoma" w:hAnsi="Tahoma" w:cs="Tahoma"/>
                <w:color w:val="0065A3"/>
                <w:sz w:val="17"/>
                <w:szCs w:val="17"/>
              </w:rPr>
              <w:t>,п</w:t>
            </w:r>
            <w:proofErr w:type="gramEnd"/>
            <w:r>
              <w:rPr>
                <w:rFonts w:ascii="Tahoma" w:hAnsi="Tahoma" w:cs="Tahoma"/>
                <w:color w:val="0065A3"/>
                <w:sz w:val="17"/>
                <w:szCs w:val="17"/>
              </w:rPr>
              <w:t>ослуг) становить 9866 тис.грн. - iншi операцiйнi доходи - 551 тис.грн. Витрати Товариства: В 2013 роцi Товариством понесенi такi витрати, пов'язанi з господарською дiяльнiстю: - собiвартiсть реалiзованої готової продукцiї,товарiв</w:t>
            </w:r>
            <w:proofErr w:type="gramStart"/>
            <w:r>
              <w:rPr>
                <w:rFonts w:ascii="Tahoma" w:hAnsi="Tahoma" w:cs="Tahoma"/>
                <w:color w:val="0065A3"/>
                <w:sz w:val="17"/>
                <w:szCs w:val="17"/>
              </w:rPr>
              <w:t>,р</w:t>
            </w:r>
            <w:proofErr w:type="gramEnd"/>
            <w:r>
              <w:rPr>
                <w:rFonts w:ascii="Tahoma" w:hAnsi="Tahoma" w:cs="Tahoma"/>
                <w:color w:val="0065A3"/>
                <w:sz w:val="17"/>
                <w:szCs w:val="17"/>
              </w:rPr>
              <w:t>обiт, послуг- 8089 тис. грн., - адмiнiстративнi витрати - 1338 тис. грн. - витрати на збут - 598 тис. грн. - iншi операцiйнi витрати - 290 тис. грн. Разом витрати : 2226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рн. Податок на прибуток вiд звичайної дiяльностi складає 19 тис</w:t>
            </w:r>
            <w:proofErr w:type="gramStart"/>
            <w:r>
              <w:rPr>
                <w:rFonts w:ascii="Tahoma" w:hAnsi="Tahoma" w:cs="Tahoma"/>
                <w:color w:val="0065A3"/>
                <w:sz w:val="17"/>
                <w:szCs w:val="17"/>
              </w:rPr>
              <w:t>.г</w:t>
            </w:r>
            <w:proofErr w:type="gramEnd"/>
            <w:r>
              <w:rPr>
                <w:rFonts w:ascii="Tahoma" w:hAnsi="Tahoma" w:cs="Tahoma"/>
                <w:color w:val="0065A3"/>
                <w:sz w:val="17"/>
                <w:szCs w:val="17"/>
              </w:rPr>
              <w:t>рн. Суми витрат реальн</w:t>
            </w:r>
            <w:proofErr w:type="gramStart"/>
            <w:r>
              <w:rPr>
                <w:rFonts w:ascii="Tahoma" w:hAnsi="Tahoma" w:cs="Tahoma"/>
                <w:color w:val="0065A3"/>
                <w:sz w:val="17"/>
                <w:szCs w:val="17"/>
              </w:rPr>
              <w:t>i</w:t>
            </w:r>
            <w:proofErr w:type="gramEnd"/>
            <w:r>
              <w:rPr>
                <w:rFonts w:ascii="Tahoma" w:hAnsi="Tahoma" w:cs="Tahoma"/>
                <w:color w:val="0065A3"/>
                <w:sz w:val="17"/>
                <w:szCs w:val="17"/>
              </w:rPr>
              <w:t>, вiдповiдають аналiтичним даним бухгалтерського облiку та реально вiдображенi в звiтностi. Вiдповiдно до звiту про фiнансовi результати (звiт про сукупний дохiд) за 2013 р. чистий прибуток Товариства складає 83 тис</w:t>
            </w:r>
            <w:proofErr w:type="gramStart"/>
            <w:r>
              <w:rPr>
                <w:rFonts w:ascii="Tahoma" w:hAnsi="Tahoma" w:cs="Tahoma"/>
                <w:color w:val="0065A3"/>
                <w:sz w:val="17"/>
                <w:szCs w:val="17"/>
              </w:rPr>
              <w:t>.</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г</w:t>
            </w:r>
            <w:proofErr w:type="gramEnd"/>
            <w:r>
              <w:rPr>
                <w:rFonts w:ascii="Tahoma" w:hAnsi="Tahoma" w:cs="Tahoma"/>
                <w:color w:val="0065A3"/>
                <w:sz w:val="17"/>
                <w:szCs w:val="17"/>
              </w:rPr>
              <w:t xml:space="preserve">рн. 2.6. Розкриття особливої </w:t>
            </w:r>
            <w:proofErr w:type="gramStart"/>
            <w:r>
              <w:rPr>
                <w:rFonts w:ascii="Tahoma" w:hAnsi="Tahoma" w:cs="Tahoma"/>
                <w:color w:val="0065A3"/>
                <w:sz w:val="17"/>
                <w:szCs w:val="17"/>
              </w:rPr>
              <w:t>i</w:t>
            </w:r>
            <w:proofErr w:type="gramEnd"/>
            <w:r>
              <w:rPr>
                <w:rFonts w:ascii="Tahoma" w:hAnsi="Tahoma" w:cs="Tahoma"/>
                <w:color w:val="0065A3"/>
                <w:sz w:val="17"/>
                <w:szCs w:val="17"/>
              </w:rPr>
              <w:t>нформацiї про дiї, якi вiдбулися протягом року, якi могли б вплинути на фiнансово-господарський стан емiтента та призвести до значної змiни вартостi його цiнних паперiв. Протягом звiтного перiоду не вiдбувалися дiї, якi могли б вплинути на фiнансово-господарський стан Товариства та призвести до значної змiни вартостi його цiнних паперiв, визначенi ч.1 ст.41 Закону України «Про цiннi папери та фондовий ринок»</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Особлива iнформацiя не подавалася. Товариство не приймало р</w:t>
            </w:r>
            <w:proofErr w:type="gramStart"/>
            <w:r>
              <w:rPr>
                <w:rFonts w:ascii="Tahoma" w:hAnsi="Tahoma" w:cs="Tahoma"/>
                <w:color w:val="0065A3"/>
                <w:sz w:val="17"/>
                <w:szCs w:val="17"/>
              </w:rPr>
              <w:t>i</w:t>
            </w:r>
            <w:proofErr w:type="gramEnd"/>
            <w:r>
              <w:rPr>
                <w:rFonts w:ascii="Tahoma" w:hAnsi="Tahoma" w:cs="Tahoma"/>
                <w:color w:val="0065A3"/>
                <w:sz w:val="17"/>
                <w:szCs w:val="17"/>
              </w:rPr>
              <w:t>шень щодо викупу акцiй власної емiсiї. Факти лiстiнгу/делiстiнгу цiнних паперiв Товариства на фондовiй бiржi вiдсутнi. Товариство не користувалося позиками або кредитами на суму, що перевищує 25% актив</w:t>
            </w:r>
            <w:proofErr w:type="gramStart"/>
            <w:r>
              <w:rPr>
                <w:rFonts w:ascii="Tahoma" w:hAnsi="Tahoma" w:cs="Tahoma"/>
                <w:color w:val="0065A3"/>
                <w:sz w:val="17"/>
                <w:szCs w:val="17"/>
              </w:rPr>
              <w:t>i</w:t>
            </w:r>
            <w:proofErr w:type="gramEnd"/>
            <w:r>
              <w:rPr>
                <w:rFonts w:ascii="Tahoma" w:hAnsi="Tahoma" w:cs="Tahoma"/>
                <w:color w:val="0065A3"/>
                <w:sz w:val="17"/>
                <w:szCs w:val="17"/>
              </w:rPr>
              <w:t>в емiтента. Зм</w:t>
            </w:r>
            <w:proofErr w:type="gramStart"/>
            <w:r>
              <w:rPr>
                <w:rFonts w:ascii="Tahoma" w:hAnsi="Tahoma" w:cs="Tahoma"/>
                <w:color w:val="0065A3"/>
                <w:sz w:val="17"/>
                <w:szCs w:val="17"/>
              </w:rPr>
              <w:t>i</w:t>
            </w:r>
            <w:proofErr w:type="gramEnd"/>
            <w:r>
              <w:rPr>
                <w:rFonts w:ascii="Tahoma" w:hAnsi="Tahoma" w:cs="Tahoma"/>
                <w:color w:val="0065A3"/>
                <w:sz w:val="17"/>
                <w:szCs w:val="17"/>
              </w:rPr>
              <w:t>н у складi посадових осiб емiтента не було. Фiлiй та представництв акцiонерне товариство не ма</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рiшення про їх утворення не приймались. Порушення справи про банкрутство, винесення ухвали про санацiю або лiквiдацiю Товариства вищим органом управлiння – загальними зборами не приймались.</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Аналiз показникiв фiнансового стану Приватного акцiонерного товариства «Ладижинський завод ЗБК». Джерелами iнформацiї для проведення аналiзу є: </w:t>
            </w:r>
            <w:proofErr w:type="gramStart"/>
            <w:r>
              <w:rPr>
                <w:rFonts w:ascii="Tahoma" w:hAnsi="Tahoma" w:cs="Tahoma"/>
                <w:color w:val="0065A3"/>
                <w:sz w:val="17"/>
                <w:szCs w:val="17"/>
              </w:rPr>
              <w:t>-Б</w:t>
            </w:r>
            <w:proofErr w:type="gramEnd"/>
            <w:r>
              <w:rPr>
                <w:rFonts w:ascii="Tahoma" w:hAnsi="Tahoma" w:cs="Tahoma"/>
                <w:color w:val="0065A3"/>
                <w:sz w:val="17"/>
                <w:szCs w:val="17"/>
              </w:rPr>
              <w:t>аланс на 31.12.13 року.(форма №1), -Звiт про фiнансовi результати за 2013 рiк (форма №2). № Найменування показникiв Формула розрахунку показника Оптимальне значення Значення Показника станом на 31.12.2012р. Значення показника станом на31.12.2013</w:t>
            </w:r>
            <w:proofErr w:type="gramStart"/>
            <w:r>
              <w:rPr>
                <w:rFonts w:ascii="Tahoma" w:hAnsi="Tahoma" w:cs="Tahoma"/>
                <w:color w:val="0065A3"/>
                <w:sz w:val="17"/>
                <w:szCs w:val="17"/>
              </w:rPr>
              <w:t>р</w:t>
            </w:r>
            <w:proofErr w:type="gramEnd"/>
            <w:r>
              <w:rPr>
                <w:rFonts w:ascii="Tahoma" w:hAnsi="Tahoma" w:cs="Tahoma"/>
                <w:color w:val="0065A3"/>
                <w:sz w:val="17"/>
                <w:szCs w:val="17"/>
              </w:rPr>
              <w:t xml:space="preserve"> 1. Коефiцiєнт абсолютної лiквiдностi К</w:t>
            </w:r>
            <w:proofErr w:type="gramStart"/>
            <w:r>
              <w:rPr>
                <w:rFonts w:ascii="Tahoma" w:hAnsi="Tahoma" w:cs="Tahoma"/>
                <w:color w:val="0065A3"/>
                <w:sz w:val="17"/>
                <w:szCs w:val="17"/>
              </w:rPr>
              <w:t>1</w:t>
            </w:r>
            <w:proofErr w:type="gramEnd"/>
            <w:r>
              <w:rPr>
                <w:rFonts w:ascii="Tahoma" w:hAnsi="Tahoma" w:cs="Tahoma"/>
                <w:color w:val="0065A3"/>
                <w:sz w:val="17"/>
                <w:szCs w:val="17"/>
              </w:rPr>
              <w:t>=ф.1(р.1160+р.1165)/ ф.1.р.1695 &gt;0,2 збiльшення 0,001 0,003 2. Коефiцiєнт загальної лiквiдностi (покриття) К</w:t>
            </w:r>
            <w:proofErr w:type="gramStart"/>
            <w:r>
              <w:rPr>
                <w:rFonts w:ascii="Tahoma" w:hAnsi="Tahoma" w:cs="Tahoma"/>
                <w:color w:val="0065A3"/>
                <w:sz w:val="17"/>
                <w:szCs w:val="17"/>
              </w:rPr>
              <w:t>2</w:t>
            </w:r>
            <w:proofErr w:type="gramEnd"/>
            <w:r>
              <w:rPr>
                <w:rFonts w:ascii="Tahoma" w:hAnsi="Tahoma" w:cs="Tahoma"/>
                <w:color w:val="0065A3"/>
                <w:sz w:val="17"/>
                <w:szCs w:val="17"/>
              </w:rPr>
              <w:t>=ф.1 р.1195/ ф.1 р.1695 &gt;1.0 збiльшення 2,15 2,31 3. Коеф</w:t>
            </w:r>
            <w:proofErr w:type="gramStart"/>
            <w:r>
              <w:rPr>
                <w:rFonts w:ascii="Tahoma" w:hAnsi="Tahoma" w:cs="Tahoma"/>
                <w:color w:val="0065A3"/>
                <w:sz w:val="17"/>
                <w:szCs w:val="17"/>
              </w:rPr>
              <w:t>i</w:t>
            </w:r>
            <w:proofErr w:type="gramEnd"/>
            <w:r>
              <w:rPr>
                <w:rFonts w:ascii="Tahoma" w:hAnsi="Tahoma" w:cs="Tahoma"/>
                <w:color w:val="0065A3"/>
                <w:sz w:val="17"/>
                <w:szCs w:val="17"/>
              </w:rPr>
              <w:t>цiєнт фiнансової стiйкостi (або платоспроможностi, або автономiї) К3=ф.1. р.1495/ ф.1 р. 1900 &gt;0.5 збiльшення 3,73 3,67 4. Коефiцiєнт покриття зобов’язань власним капiталом (або структури капiталу, або фiнансування) К</w:t>
            </w:r>
            <w:proofErr w:type="gramStart"/>
            <w:r>
              <w:rPr>
                <w:rFonts w:ascii="Tahoma" w:hAnsi="Tahoma" w:cs="Tahoma"/>
                <w:color w:val="0065A3"/>
                <w:sz w:val="17"/>
                <w:szCs w:val="17"/>
              </w:rPr>
              <w:t>4</w:t>
            </w:r>
            <w:proofErr w:type="gramEnd"/>
            <w:r>
              <w:rPr>
                <w:rFonts w:ascii="Tahoma" w:hAnsi="Tahoma" w:cs="Tahoma"/>
                <w:color w:val="0065A3"/>
                <w:sz w:val="17"/>
                <w:szCs w:val="17"/>
              </w:rPr>
              <w:t>=ф.1.(р.1595+р.1695+. р.1700+р.1800/ф.1 р.1495 &lt;1,0 зменшення 0,27 0,27 Коефiцiєнт абсолютної лiквiдностi (далi –КЛЗ) є найбiльш суворим показником, так як включає найбiльш лiквiднi оборотнi активи, тобто грошi.Коефiцiєнт абсолютної лiквiдностi показує скiльки лiквiдних активiв (грошей) Товариство має на кожну гривню поточних борг</w:t>
            </w:r>
            <w:proofErr w:type="gramStart"/>
            <w:r>
              <w:rPr>
                <w:rFonts w:ascii="Tahoma" w:hAnsi="Tahoma" w:cs="Tahoma"/>
                <w:color w:val="0065A3"/>
                <w:sz w:val="17"/>
                <w:szCs w:val="17"/>
              </w:rPr>
              <w:t>i</w:t>
            </w:r>
            <w:proofErr w:type="gramEnd"/>
            <w:r>
              <w:rPr>
                <w:rFonts w:ascii="Tahoma" w:hAnsi="Tahoma" w:cs="Tahoma"/>
                <w:color w:val="0065A3"/>
                <w:sz w:val="17"/>
                <w:szCs w:val="17"/>
              </w:rPr>
              <w:t>в. У Товариства КЛЗ дор</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внює на початок року 0,001; на 31.12.13 дорiвнює 0,003. Значення Коефiцiєнта абсолютної лiквiдностi на кiнець року нижче </w:t>
            </w:r>
            <w:proofErr w:type="gramStart"/>
            <w:r>
              <w:rPr>
                <w:rFonts w:ascii="Tahoma" w:hAnsi="Tahoma" w:cs="Tahoma"/>
                <w:color w:val="0065A3"/>
                <w:sz w:val="17"/>
                <w:szCs w:val="17"/>
              </w:rPr>
              <w:t>нормативного</w:t>
            </w:r>
            <w:proofErr w:type="gramEnd"/>
            <w:r>
              <w:rPr>
                <w:rFonts w:ascii="Tahoma" w:hAnsi="Tahoma" w:cs="Tahoma"/>
                <w:color w:val="0065A3"/>
                <w:sz w:val="17"/>
                <w:szCs w:val="17"/>
              </w:rPr>
              <w:t xml:space="preserve"> значення i свiдчить про, те що на кiнець року Товариство має 0,003 грн. на кожну гривню поточних боргiв. Коефiцiєнт загальної лiквiдностi (покриття) КЛI: характеризує яка частина короткострокових зобов’язань може бути погашена за рахунок поточних активiв (грошi,дебiторська заборгованiсть</w:t>
            </w:r>
            <w:proofErr w:type="gramStart"/>
            <w:r>
              <w:rPr>
                <w:rFonts w:ascii="Tahoma" w:hAnsi="Tahoma" w:cs="Tahoma"/>
                <w:color w:val="0065A3"/>
                <w:sz w:val="17"/>
                <w:szCs w:val="17"/>
              </w:rPr>
              <w:t>,з</w:t>
            </w:r>
            <w:proofErr w:type="gramEnd"/>
            <w:r>
              <w:rPr>
                <w:rFonts w:ascii="Tahoma" w:hAnsi="Tahoma" w:cs="Tahoma"/>
                <w:color w:val="0065A3"/>
                <w:sz w:val="17"/>
                <w:szCs w:val="17"/>
              </w:rPr>
              <w:t>апаси). В загальному випадку нормальним вважається значення цього показника 1,0-2,0 Коеф</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цiєнт загальної лiквiдностi Товариства становить на початок року 2,15; на 31.12.2013 р. – 2,31. Значення коефiцiєнта загальної лiквiдностi на кiнець року перевищує рiвень </w:t>
            </w:r>
            <w:proofErr w:type="gramStart"/>
            <w:r>
              <w:rPr>
                <w:rFonts w:ascii="Tahoma" w:hAnsi="Tahoma" w:cs="Tahoma"/>
                <w:color w:val="0065A3"/>
                <w:sz w:val="17"/>
                <w:szCs w:val="17"/>
              </w:rPr>
              <w:t>нормативного</w:t>
            </w:r>
            <w:proofErr w:type="gramEnd"/>
            <w:r>
              <w:rPr>
                <w:rFonts w:ascii="Tahoma" w:hAnsi="Tahoma" w:cs="Tahoma"/>
                <w:color w:val="0065A3"/>
                <w:sz w:val="17"/>
                <w:szCs w:val="17"/>
              </w:rPr>
              <w:t xml:space="preserve"> значення цього показника, на кiнець року КЛI збiльшився на 0,016 пунктiв. Значення коеф</w:t>
            </w:r>
            <w:proofErr w:type="gramStart"/>
            <w:r>
              <w:rPr>
                <w:rFonts w:ascii="Tahoma" w:hAnsi="Tahoma" w:cs="Tahoma"/>
                <w:color w:val="0065A3"/>
                <w:sz w:val="17"/>
                <w:szCs w:val="17"/>
              </w:rPr>
              <w:t>i</w:t>
            </w:r>
            <w:proofErr w:type="gramEnd"/>
            <w:r>
              <w:rPr>
                <w:rFonts w:ascii="Tahoma" w:hAnsi="Tahoma" w:cs="Tahoma"/>
                <w:color w:val="0065A3"/>
                <w:sz w:val="17"/>
                <w:szCs w:val="17"/>
              </w:rPr>
              <w:t>цiєнту свiдчить про достатнiй рiвень загальної лiквiдностi Товариства. Коеф</w:t>
            </w:r>
            <w:proofErr w:type="gramStart"/>
            <w:r>
              <w:rPr>
                <w:rFonts w:ascii="Tahoma" w:hAnsi="Tahoma" w:cs="Tahoma"/>
                <w:color w:val="0065A3"/>
                <w:sz w:val="17"/>
                <w:szCs w:val="17"/>
              </w:rPr>
              <w:t>i</w:t>
            </w:r>
            <w:proofErr w:type="gramEnd"/>
            <w:r>
              <w:rPr>
                <w:rFonts w:ascii="Tahoma" w:hAnsi="Tahoma" w:cs="Tahoma"/>
                <w:color w:val="0065A3"/>
                <w:sz w:val="17"/>
                <w:szCs w:val="17"/>
              </w:rPr>
              <w:t>цiєнт фiнансової стiйкостi (або платоспроможностi, або автономiї): Дорiвнюючи (3,67</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вказує на те, що в разi використання всiх власних коштiв на покриття зобов’язань, такi зобов’язання будуть погашенi повнiстю. В пор</w:t>
            </w:r>
            <w:proofErr w:type="gramStart"/>
            <w:r>
              <w:rPr>
                <w:rFonts w:ascii="Tahoma" w:hAnsi="Tahoma" w:cs="Tahoma"/>
                <w:color w:val="0065A3"/>
                <w:sz w:val="17"/>
                <w:szCs w:val="17"/>
              </w:rPr>
              <w:t>i</w:t>
            </w:r>
            <w:proofErr w:type="gramEnd"/>
            <w:r>
              <w:rPr>
                <w:rFonts w:ascii="Tahoma" w:hAnsi="Tahoma" w:cs="Tahoma"/>
                <w:color w:val="0065A3"/>
                <w:sz w:val="17"/>
                <w:szCs w:val="17"/>
              </w:rPr>
              <w:t>вняннi з попереднiм перiодом (3,73) коефiцiєнт фiнансової стiйкостi зменшився, але значно перевищує оптимальне значення. Коеф</w:t>
            </w:r>
            <w:proofErr w:type="gramStart"/>
            <w:r>
              <w:rPr>
                <w:rFonts w:ascii="Tahoma" w:hAnsi="Tahoma" w:cs="Tahoma"/>
                <w:color w:val="0065A3"/>
                <w:sz w:val="17"/>
                <w:szCs w:val="17"/>
              </w:rPr>
              <w:t>i</w:t>
            </w:r>
            <w:proofErr w:type="gramEnd"/>
            <w:r>
              <w:rPr>
                <w:rFonts w:ascii="Tahoma" w:hAnsi="Tahoma" w:cs="Tahoma"/>
                <w:color w:val="0065A3"/>
                <w:sz w:val="17"/>
                <w:szCs w:val="17"/>
              </w:rPr>
              <w:t>цiєнт покриття зобов’язань власним капiталом (або структури капiталу, або фiнансування) характеризує залежнiсть пiдприємства вiд залучених коштiв. Коеф</w:t>
            </w:r>
            <w:proofErr w:type="gramStart"/>
            <w:r>
              <w:rPr>
                <w:rFonts w:ascii="Tahoma" w:hAnsi="Tahoma" w:cs="Tahoma"/>
                <w:color w:val="0065A3"/>
                <w:sz w:val="17"/>
                <w:szCs w:val="17"/>
              </w:rPr>
              <w:t>i</w:t>
            </w:r>
            <w:proofErr w:type="gramEnd"/>
            <w:r>
              <w:rPr>
                <w:rFonts w:ascii="Tahoma" w:hAnsi="Tahoma" w:cs="Tahoma"/>
                <w:color w:val="0065A3"/>
                <w:sz w:val="17"/>
                <w:szCs w:val="17"/>
              </w:rPr>
              <w:t>цiєнт структури капiталу показує спiввiдношення зобов’язань i власного капiталу, i використовується для найбiльш загальної оцiнки фiнансової стiйкостi пiдприємства. Цей коефiцiєнт показу</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скiльки залучених коштiв припадає на 1 гривню власного капiталу. Зб</w:t>
            </w:r>
            <w:proofErr w:type="gramStart"/>
            <w:r>
              <w:rPr>
                <w:rFonts w:ascii="Tahoma" w:hAnsi="Tahoma" w:cs="Tahoma"/>
                <w:color w:val="0065A3"/>
                <w:sz w:val="17"/>
                <w:szCs w:val="17"/>
              </w:rPr>
              <w:t>i</w:t>
            </w:r>
            <w:proofErr w:type="gramEnd"/>
            <w:r>
              <w:rPr>
                <w:rFonts w:ascii="Tahoma" w:hAnsi="Tahoma" w:cs="Tahoma"/>
                <w:color w:val="0065A3"/>
                <w:sz w:val="17"/>
                <w:szCs w:val="17"/>
              </w:rPr>
              <w:t>льшення цього показника в динамiцi свiдчить про зростання залежностi пiдприємства вiд зовнiшнiх iнвесторiв i кредиторiв. У Товариства цей показник на початок i на к</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нець звiтного перiоду становить 0,27, тобто Товариство не залежне вiд позикового капiталу. Висновок. Узагальнюючи наведенi розрахунки аналiзу показникiв фiнансового стану </w:t>
            </w:r>
            <w:proofErr w:type="gramStart"/>
            <w:r>
              <w:rPr>
                <w:rFonts w:ascii="Tahoma" w:hAnsi="Tahoma" w:cs="Tahoma"/>
                <w:color w:val="0065A3"/>
                <w:sz w:val="17"/>
                <w:szCs w:val="17"/>
              </w:rPr>
              <w:t>Приватного</w:t>
            </w:r>
            <w:proofErr w:type="gramEnd"/>
            <w:r>
              <w:rPr>
                <w:rFonts w:ascii="Tahoma" w:hAnsi="Tahoma" w:cs="Tahoma"/>
                <w:color w:val="0065A3"/>
                <w:sz w:val="17"/>
                <w:szCs w:val="17"/>
              </w:rPr>
              <w:t xml:space="preserve"> акцiонерного товариства “Ладижинський завод ЗБК”, на думку аудиторiв, можна стверджувати, що акцiонерне товариство в 2013 роцi мало прибуткову фiнансово-господарську дiяльнiсть, достатнiй рiвень лiквiдностi та фiнансової стiйкостi. Фiнансово-господарська дiяльнiсть забезпечувалась, </w:t>
            </w:r>
            <w:proofErr w:type="gramStart"/>
            <w:r>
              <w:rPr>
                <w:rFonts w:ascii="Tahoma" w:hAnsi="Tahoma" w:cs="Tahoma"/>
                <w:color w:val="0065A3"/>
                <w:sz w:val="17"/>
                <w:szCs w:val="17"/>
              </w:rPr>
              <w:t>в</w:t>
            </w:r>
            <w:proofErr w:type="gramEnd"/>
            <w:r>
              <w:rPr>
                <w:rFonts w:ascii="Tahoma" w:hAnsi="Tahoma" w:cs="Tahoma"/>
                <w:color w:val="0065A3"/>
                <w:sz w:val="17"/>
                <w:szCs w:val="17"/>
              </w:rPr>
              <w:t xml:space="preserve"> основному, за рахунок власних обiгових коштiв. Кредитами банк</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в Товариство не користувалось. Загальний висновок На думку аудиторiв фiнансовi звiти Приватного акцiонерного товариства «Ладижинський завод ЗБК». станом на 31 грудня 2013 року складенi вiдповiдно до концептуальної основи </w:t>
            </w:r>
            <w:proofErr w:type="gramStart"/>
            <w:r>
              <w:rPr>
                <w:rFonts w:ascii="Tahoma" w:hAnsi="Tahoma" w:cs="Tahoma"/>
                <w:color w:val="0065A3"/>
                <w:sz w:val="17"/>
                <w:szCs w:val="17"/>
              </w:rPr>
              <w:t>П(</w:t>
            </w:r>
            <w:proofErr w:type="gramEnd"/>
            <w:r>
              <w:rPr>
                <w:rFonts w:ascii="Tahoma" w:hAnsi="Tahoma" w:cs="Tahoma"/>
                <w:color w:val="0065A3"/>
                <w:sz w:val="17"/>
                <w:szCs w:val="17"/>
              </w:rPr>
              <w:t>С)БО України, вiдображають достовiрно в усiх суттєвих аспектах iнформацiю про господарсько - фiнансову дiяльнiсть Товариства та вiдповiдають вимогам законодавчих i нормативних актiв України, за виключенням не пiдтвердження наявностi активiв при iнвентаризацiї , i висловлює умовно-позитивну думку про ф</w:t>
            </w:r>
            <w:proofErr w:type="gramStart"/>
            <w:r>
              <w:rPr>
                <w:rFonts w:ascii="Tahoma" w:hAnsi="Tahoma" w:cs="Tahoma"/>
                <w:color w:val="0065A3"/>
                <w:sz w:val="17"/>
                <w:szCs w:val="17"/>
              </w:rPr>
              <w:t>i</w:t>
            </w:r>
            <w:proofErr w:type="gramEnd"/>
            <w:r>
              <w:rPr>
                <w:rFonts w:ascii="Tahoma" w:hAnsi="Tahoma" w:cs="Tahoma"/>
                <w:color w:val="0065A3"/>
                <w:sz w:val="17"/>
                <w:szCs w:val="17"/>
              </w:rPr>
              <w:t>нансову звiтнiсть Товариства. 3. Основн</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вiдомостi про аудиторську фiрму Повна назва: Товариство з обмеженою вiдповiдальнiстю «Аудиторська фiрма «Машаудит» Код ЄДРПОУ 22811397 Мiсцезнаходження: 18000, м. Черкаси, вул</w:t>
            </w:r>
            <w:proofErr w:type="gramStart"/>
            <w:r>
              <w:rPr>
                <w:rFonts w:ascii="Tahoma" w:hAnsi="Tahoma" w:cs="Tahoma"/>
                <w:color w:val="0065A3"/>
                <w:sz w:val="17"/>
                <w:szCs w:val="17"/>
              </w:rPr>
              <w:t>.К</w:t>
            </w:r>
            <w:proofErr w:type="gramEnd"/>
            <w:r>
              <w:rPr>
                <w:rFonts w:ascii="Tahoma" w:hAnsi="Tahoma" w:cs="Tahoma"/>
                <w:color w:val="0065A3"/>
                <w:sz w:val="17"/>
                <w:szCs w:val="17"/>
              </w:rPr>
              <w:t>алiнiна,2, кв.60 Веб сайт http://mashaydut.auditorov.com Реєстрацiйнi данi: Зареєстроване Виконавчим комiтетом Черкаської мiської ради 29.02.1996 року за №1026120000000834 Свiдоцтво про включення до Реєстру аудиторських фiрм та аудиторiв №1485 вiд 26 сiчня 2001 року</w:t>
            </w:r>
            <w:proofErr w:type="gramStart"/>
            <w:r>
              <w:rPr>
                <w:rFonts w:ascii="Tahoma" w:hAnsi="Tahoma" w:cs="Tahoma"/>
                <w:color w:val="0065A3"/>
                <w:sz w:val="17"/>
                <w:szCs w:val="17"/>
              </w:rPr>
              <w:t>,т</w:t>
            </w:r>
            <w:proofErr w:type="gramEnd"/>
            <w:r>
              <w:rPr>
                <w:rFonts w:ascii="Tahoma" w:hAnsi="Tahoma" w:cs="Tahoma"/>
                <w:color w:val="0065A3"/>
                <w:sz w:val="17"/>
                <w:szCs w:val="17"/>
              </w:rPr>
              <w:t>ермiн чинностi продовжено до 04.11.2015року Свiдоцтво про внесення до реєстру аудиторiв та аудиторських фiрм,якi можуть проводити аудиторськi перевiрки фiнансових установ, що здiйснюють дiяльнiсть на ринку цiнних паперiв АБ №000486 вiд 25.06.2007 року, термiн чинностi продовжено до 04.11.2015 року</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Свiдоцтво про вiдповiднiсть системи контролю якостi Свiдоцтво №0445. Р</w:t>
            </w:r>
            <w:proofErr w:type="gramStart"/>
            <w:r>
              <w:rPr>
                <w:rFonts w:ascii="Tahoma" w:hAnsi="Tahoma" w:cs="Tahoma"/>
                <w:color w:val="0065A3"/>
                <w:sz w:val="17"/>
                <w:szCs w:val="17"/>
              </w:rPr>
              <w:t>i</w:t>
            </w:r>
            <w:proofErr w:type="gramEnd"/>
            <w:r>
              <w:rPr>
                <w:rFonts w:ascii="Tahoma" w:hAnsi="Tahoma" w:cs="Tahoma"/>
                <w:color w:val="0065A3"/>
                <w:sz w:val="17"/>
                <w:szCs w:val="17"/>
              </w:rPr>
              <w:t>шення АПУ вiд 30.01.2014 року №288/4,чинне до 31.12.2019 року. Iнформацiя про аудиторiв Керiвник (Директор) Бут Василь Iванович (Сертифiкат аудитора серiя А №000750, виданий Аудиторською палатою України 25.01.1996 року, чинний до 25.01.2015року) mashaydut@ukr.net Директор Виконавчий Костенко Катерина Григорiвна (Сертифiкат аудитора серiя А №004528, виданий Аудиторською палатою України 23.02.2001 року, чинний до 23.02.2015року</w:t>
            </w:r>
            <w:proofErr w:type="gramStart"/>
            <w:r>
              <w:rPr>
                <w:rFonts w:ascii="Tahoma" w:hAnsi="Tahoma" w:cs="Tahoma"/>
                <w:color w:val="0065A3"/>
                <w:sz w:val="17"/>
                <w:szCs w:val="17"/>
              </w:rPr>
              <w:t xml:space="preserve"> )</w:t>
            </w:r>
            <w:proofErr w:type="gramEnd"/>
            <w:r>
              <w:rPr>
                <w:rFonts w:ascii="Tahoma" w:hAnsi="Tahoma" w:cs="Tahoma"/>
                <w:color w:val="0065A3"/>
                <w:sz w:val="17"/>
                <w:szCs w:val="17"/>
              </w:rPr>
              <w:t xml:space="preserve"> (0472)360218, (098)4640199 koop-audut@ukr.net Директор Фiнансовий Струтинська Олена Володимирiвна (Сертифiкат аудитора серiя</w:t>
            </w:r>
            <w:proofErr w:type="gramStart"/>
            <w:r>
              <w:rPr>
                <w:rFonts w:ascii="Tahoma" w:hAnsi="Tahoma" w:cs="Tahoma"/>
                <w:color w:val="0065A3"/>
                <w:sz w:val="17"/>
                <w:szCs w:val="17"/>
              </w:rPr>
              <w:t xml:space="preserve"> А</w:t>
            </w:r>
            <w:proofErr w:type="gramEnd"/>
            <w:r>
              <w:rPr>
                <w:rFonts w:ascii="Tahoma" w:hAnsi="Tahoma" w:cs="Tahoma"/>
                <w:color w:val="0065A3"/>
                <w:sz w:val="17"/>
                <w:szCs w:val="17"/>
              </w:rPr>
              <w:t xml:space="preserve"> №000643, виданий Аудиторською палатою України 25.01.1996 року, чинний до 25.01.2015 року ekspoze@yandex.ru Аудитор Вязовська Любов Iванiвна (сертифiкат аудитора серiя А №004698), виданий Аудиторською палатою України 22.06.2010 року, чинний до 22.06.2015 року. (0472)541687, (097)7033633 аlciona2011@ukr.net Директор виконавчий – аудитор Костенко К.Г. Сертифiкат серiя А №004528, чинний до 23.02.2015 року Аудитор Вязовська Л.I. Сертифiкат серiя</w:t>
            </w:r>
            <w:proofErr w:type="gramStart"/>
            <w:r>
              <w:rPr>
                <w:rFonts w:ascii="Tahoma" w:hAnsi="Tahoma" w:cs="Tahoma"/>
                <w:color w:val="0065A3"/>
                <w:sz w:val="17"/>
                <w:szCs w:val="17"/>
              </w:rPr>
              <w:t xml:space="preserve"> А</w:t>
            </w:r>
            <w:proofErr w:type="gramEnd"/>
            <w:r>
              <w:rPr>
                <w:rFonts w:ascii="Tahoma" w:hAnsi="Tahoma" w:cs="Tahoma"/>
                <w:color w:val="0065A3"/>
                <w:sz w:val="17"/>
                <w:szCs w:val="17"/>
              </w:rPr>
              <w:t xml:space="preserve"> № 004698, чинний до 22.06.2015 року Дата видачi висновку – 24 березня 2014 року.</w:t>
            </w:r>
          </w:p>
        </w:tc>
      </w:tr>
    </w:tbl>
    <w:p w:rsidR="00FF6FE7" w:rsidRDefault="00FF6FE7" w:rsidP="00FF6FE7">
      <w:pPr>
        <w:pStyle w:val="1"/>
        <w:shd w:val="clear" w:color="auto" w:fill="DFE2E7"/>
        <w:spacing w:before="0"/>
        <w:rPr>
          <w:rFonts w:ascii="Tahoma" w:hAnsi="Tahoma" w:cs="Tahoma"/>
          <w:color w:val="0065A3"/>
          <w:sz w:val="24"/>
          <w:szCs w:val="24"/>
        </w:rPr>
      </w:pPr>
      <w:r>
        <w:rPr>
          <w:rFonts w:ascii="Tahoma" w:hAnsi="Tahoma" w:cs="Tahoma"/>
          <w:color w:val="0065A3"/>
          <w:sz w:val="24"/>
          <w:szCs w:val="24"/>
        </w:rPr>
        <w:t xml:space="preserve">Інформація про стан </w:t>
      </w:r>
      <w:proofErr w:type="gramStart"/>
      <w:r>
        <w:rPr>
          <w:rFonts w:ascii="Tahoma" w:hAnsi="Tahoma" w:cs="Tahoma"/>
          <w:color w:val="0065A3"/>
          <w:sz w:val="24"/>
          <w:szCs w:val="24"/>
        </w:rPr>
        <w:t>корпоративного</w:t>
      </w:r>
      <w:proofErr w:type="gramEnd"/>
      <w:r>
        <w:rPr>
          <w:rFonts w:ascii="Tahoma" w:hAnsi="Tahoma" w:cs="Tahoma"/>
          <w:color w:val="0065A3"/>
          <w:sz w:val="24"/>
          <w:szCs w:val="24"/>
        </w:rPr>
        <w:t xml:space="preserve"> управління</w:t>
      </w:r>
    </w:p>
    <w:p w:rsidR="00FF6FE7" w:rsidRDefault="00FF6FE7" w:rsidP="00FF6FE7">
      <w:pPr>
        <w:rPr>
          <w:rFonts w:ascii="Times New Roman" w:hAnsi="Times New Roman" w:cs="Times New Roman"/>
          <w:sz w:val="24"/>
          <w:szCs w:val="24"/>
        </w:rPr>
      </w:pPr>
      <w:r>
        <w:rPr>
          <w:rFonts w:ascii="Tahoma" w:hAnsi="Tahoma" w:cs="Tahoma"/>
          <w:color w:val="757575"/>
          <w:sz w:val="21"/>
          <w:szCs w:val="21"/>
        </w:rPr>
        <w:br/>
      </w:r>
    </w:p>
    <w:p w:rsidR="00FF6FE7" w:rsidRDefault="00FF6FE7" w:rsidP="00FF6FE7">
      <w:pPr>
        <w:pStyle w:val="2"/>
        <w:shd w:val="clear" w:color="auto" w:fill="DFE2E7"/>
        <w:spacing w:before="0"/>
        <w:rPr>
          <w:rFonts w:ascii="Tahoma" w:hAnsi="Tahoma" w:cs="Tahoma"/>
          <w:color w:val="0065A3"/>
          <w:sz w:val="24"/>
          <w:szCs w:val="24"/>
        </w:rPr>
      </w:pPr>
      <w:r>
        <w:rPr>
          <w:rFonts w:ascii="Tahoma" w:hAnsi="Tahoma" w:cs="Tahoma"/>
          <w:color w:val="0065A3"/>
          <w:sz w:val="24"/>
          <w:szCs w:val="24"/>
        </w:rPr>
        <w:t>ЗАГАЛЬНІ ЗБОРИ АКЦІОНЕРІ</w:t>
      </w:r>
      <w:proofErr w:type="gramStart"/>
      <w:r>
        <w:rPr>
          <w:rFonts w:ascii="Tahoma" w:hAnsi="Tahoma" w:cs="Tahoma"/>
          <w:color w:val="0065A3"/>
          <w:sz w:val="24"/>
          <w:szCs w:val="24"/>
        </w:rPr>
        <w:t>В</w:t>
      </w:r>
      <w:proofErr w:type="gramEnd"/>
    </w:p>
    <w:p w:rsidR="00FF6FE7" w:rsidRDefault="00FF6FE7" w:rsidP="00FF6FE7">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269"/>
        <w:gridCol w:w="3268"/>
        <w:gridCol w:w="3588"/>
        <w:gridCol w:w="4950"/>
      </w:tblGrid>
      <w:tr w:rsidR="00FF6FE7" w:rsidTr="00FF6FE7">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Яку кількість загальних зборів було проведено в минулих трьох роках?</w:t>
            </w:r>
          </w:p>
        </w:tc>
      </w:tr>
      <w:tr w:rsidR="00FF6FE7" w:rsidTr="00FF6FE7">
        <w:trPr>
          <w:trHeight w:val="315"/>
        </w:trPr>
        <w:tc>
          <w:tcPr>
            <w:tcW w:w="43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w:t>
            </w:r>
            <w:r>
              <w:rPr>
                <w:rFonts w:ascii="Tahoma" w:hAnsi="Tahoma" w:cs="Tahoma"/>
                <w:color w:val="000000"/>
                <w:sz w:val="17"/>
                <w:szCs w:val="17"/>
              </w:rPr>
              <w:br/>
              <w:t>з/</w:t>
            </w:r>
            <w:proofErr w:type="gramStart"/>
            <w:r>
              <w:rPr>
                <w:rFonts w:ascii="Tahoma" w:hAnsi="Tahoma" w:cs="Tahoma"/>
                <w:color w:val="000000"/>
                <w:sz w:val="17"/>
                <w:szCs w:val="17"/>
              </w:rPr>
              <w:t>п</w:t>
            </w:r>
            <w:proofErr w:type="gramEnd"/>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roofErr w:type="gramStart"/>
            <w:r>
              <w:rPr>
                <w:rFonts w:ascii="Tahoma" w:hAnsi="Tahoma" w:cs="Tahoma"/>
                <w:color w:val="000000"/>
                <w:sz w:val="17"/>
                <w:szCs w:val="17"/>
              </w:rPr>
              <w:t>Р</w:t>
            </w:r>
            <w:proofErr w:type="gramEnd"/>
            <w:r>
              <w:rPr>
                <w:rFonts w:ascii="Tahoma" w:hAnsi="Tahoma" w:cs="Tahoma"/>
                <w:color w:val="000000"/>
                <w:sz w:val="17"/>
                <w:szCs w:val="17"/>
              </w:rPr>
              <w:t>ік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Кількість зборів, усього</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roofErr w:type="gramStart"/>
            <w:r>
              <w:rPr>
                <w:rFonts w:ascii="Tahoma" w:hAnsi="Tahoma" w:cs="Tahoma"/>
                <w:color w:val="000000"/>
                <w:sz w:val="17"/>
                <w:szCs w:val="17"/>
              </w:rPr>
              <w:t>У</w:t>
            </w:r>
            <w:proofErr w:type="gramEnd"/>
            <w:r>
              <w:rPr>
                <w:rFonts w:ascii="Tahoma" w:hAnsi="Tahoma" w:cs="Tahoma"/>
                <w:color w:val="000000"/>
                <w:sz w:val="17"/>
                <w:szCs w:val="17"/>
              </w:rPr>
              <w:t xml:space="preserve"> тому числі позачергових</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2011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2012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2013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FF6FE7" w:rsidTr="00FF6FE7">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Який орган здійснював реєстрацію акціонерів для участі в загальних зборах акціонерів останнього разу?</w:t>
            </w:r>
          </w:p>
        </w:tc>
      </w:tr>
      <w:tr w:rsidR="00FF6FE7" w:rsidTr="00FF6FE7">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Реєстраційна комі</w:t>
            </w:r>
            <w:proofErr w:type="gramStart"/>
            <w:r>
              <w:rPr>
                <w:rFonts w:ascii="Tahoma" w:hAnsi="Tahoma" w:cs="Tahoma"/>
                <w:color w:val="0065A3"/>
                <w:sz w:val="17"/>
                <w:szCs w:val="17"/>
              </w:rPr>
              <w:t>с</w:t>
            </w:r>
            <w:proofErr w:type="gramEnd"/>
            <w:r>
              <w:rPr>
                <w:rFonts w:ascii="Tahoma" w:hAnsi="Tahoma" w:cs="Tahoma"/>
                <w:color w:val="0065A3"/>
                <w:sz w:val="17"/>
                <w:szCs w:val="17"/>
              </w:rPr>
              <w:t>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Акціонери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Депозитарна установа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Інше (запишіть): в</w:t>
            </w:r>
            <w:proofErr w:type="gramStart"/>
            <w:r>
              <w:rPr>
                <w:rFonts w:ascii="Tahoma" w:hAnsi="Tahoma" w:cs="Tahoma"/>
                <w:color w:val="0065A3"/>
                <w:sz w:val="17"/>
                <w:szCs w:val="17"/>
              </w:rPr>
              <w:t>i</w:t>
            </w:r>
            <w:proofErr w:type="gramEnd"/>
            <w:r>
              <w:rPr>
                <w:rFonts w:ascii="Tahoma" w:hAnsi="Tahoma" w:cs="Tahoma"/>
                <w:color w:val="0065A3"/>
                <w:sz w:val="17"/>
                <w:szCs w:val="17"/>
              </w:rPr>
              <w:t>дповiдна iнформацiя вiдсутня</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FF6FE7" w:rsidTr="00FF6FE7">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Який орган здійснював контроль за станом реєстрації акціонерів або їх представникі</w:t>
            </w:r>
            <w:proofErr w:type="gramStart"/>
            <w:r>
              <w:rPr>
                <w:rFonts w:ascii="Tahoma" w:hAnsi="Tahoma" w:cs="Tahoma"/>
                <w:color w:val="000000"/>
                <w:sz w:val="17"/>
                <w:szCs w:val="17"/>
              </w:rPr>
              <w:t>в</w:t>
            </w:r>
            <w:proofErr w:type="gramEnd"/>
            <w:r>
              <w:rPr>
                <w:rFonts w:ascii="Tahoma" w:hAnsi="Tahoma" w:cs="Tahoma"/>
                <w:color w:val="000000"/>
                <w:sz w:val="17"/>
                <w:szCs w:val="17"/>
              </w:rPr>
              <w:t xml:space="preserve"> для участі в останніх загальних зборах (за наявності контролю)?</w:t>
            </w:r>
          </w:p>
        </w:tc>
      </w:tr>
      <w:tr w:rsidR="00FF6FE7" w:rsidTr="00FF6FE7">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Національна комісія з цінних паперів та </w:t>
            </w:r>
            <w:proofErr w:type="gramStart"/>
            <w:r>
              <w:rPr>
                <w:rFonts w:ascii="Tahoma" w:hAnsi="Tahoma" w:cs="Tahoma"/>
                <w:color w:val="0065A3"/>
                <w:sz w:val="17"/>
                <w:szCs w:val="17"/>
              </w:rPr>
              <w:t>фондового</w:t>
            </w:r>
            <w:proofErr w:type="gramEnd"/>
            <w:r>
              <w:rPr>
                <w:rFonts w:ascii="Tahoma" w:hAnsi="Tahoma" w:cs="Tahoma"/>
                <w:color w:val="0065A3"/>
                <w:sz w:val="17"/>
                <w:szCs w:val="17"/>
              </w:rPr>
              <w:t xml:space="preserve"> ринку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Акціонери, які володіють у сукупності більше ніж 10 відсоткі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FF6FE7" w:rsidTr="00FF6FE7">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У який спосіб відбувалось голосування з питань порядку денного на загальних зборах останнього разу?</w:t>
            </w:r>
          </w:p>
        </w:tc>
      </w:tr>
      <w:tr w:rsidR="00FF6FE7" w:rsidTr="00FF6FE7">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proofErr w:type="gramStart"/>
            <w:r>
              <w:rPr>
                <w:rFonts w:ascii="Tahoma" w:hAnsi="Tahoma" w:cs="Tahoma"/>
                <w:color w:val="0065A3"/>
                <w:sz w:val="17"/>
                <w:szCs w:val="17"/>
              </w:rPr>
              <w:t>П</w:t>
            </w:r>
            <w:proofErr w:type="gramEnd"/>
            <w:r>
              <w:rPr>
                <w:rFonts w:ascii="Tahoma" w:hAnsi="Tahoma" w:cs="Tahoma"/>
                <w:color w:val="0065A3"/>
                <w:sz w:val="17"/>
                <w:szCs w:val="17"/>
              </w:rPr>
              <w:t>ідняттям карток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Бюлетенями (таємне голосування)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proofErr w:type="gramStart"/>
            <w:r>
              <w:rPr>
                <w:rFonts w:ascii="Tahoma" w:hAnsi="Tahoma" w:cs="Tahoma"/>
                <w:color w:val="0065A3"/>
                <w:sz w:val="17"/>
                <w:szCs w:val="17"/>
              </w:rPr>
              <w:t>П</w:t>
            </w:r>
            <w:proofErr w:type="gramEnd"/>
            <w:r>
              <w:rPr>
                <w:rFonts w:ascii="Tahoma" w:hAnsi="Tahoma" w:cs="Tahoma"/>
                <w:color w:val="0065A3"/>
                <w:sz w:val="17"/>
                <w:szCs w:val="17"/>
              </w:rPr>
              <w:t>ідняттям рук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Інше (запишіть): в</w:t>
            </w:r>
            <w:proofErr w:type="gramStart"/>
            <w:r>
              <w:rPr>
                <w:rFonts w:ascii="Tahoma" w:hAnsi="Tahoma" w:cs="Tahoma"/>
                <w:color w:val="0065A3"/>
                <w:sz w:val="17"/>
                <w:szCs w:val="17"/>
              </w:rPr>
              <w:t>i</w:t>
            </w:r>
            <w:proofErr w:type="gramEnd"/>
            <w:r>
              <w:rPr>
                <w:rFonts w:ascii="Tahoma" w:hAnsi="Tahoma" w:cs="Tahoma"/>
                <w:color w:val="0065A3"/>
                <w:sz w:val="17"/>
                <w:szCs w:val="17"/>
              </w:rPr>
              <w:t>дповiдна iнформацiя вiдсутня</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FF6FE7" w:rsidTr="00FF6FE7">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Які були основні причини скликання останніх позачергових зборі</w:t>
            </w:r>
            <w:proofErr w:type="gramStart"/>
            <w:r>
              <w:rPr>
                <w:rFonts w:ascii="Tahoma" w:hAnsi="Tahoma" w:cs="Tahoma"/>
                <w:color w:val="000000"/>
                <w:sz w:val="17"/>
                <w:szCs w:val="17"/>
              </w:rPr>
              <w:t>в</w:t>
            </w:r>
            <w:proofErr w:type="gramEnd"/>
            <w:r>
              <w:rPr>
                <w:rFonts w:ascii="Tahoma" w:hAnsi="Tahoma" w:cs="Tahoma"/>
                <w:color w:val="000000"/>
                <w:sz w:val="17"/>
                <w:szCs w:val="17"/>
              </w:rPr>
              <w:t>?</w:t>
            </w:r>
          </w:p>
        </w:tc>
      </w:tr>
      <w:tr w:rsidR="00FF6FE7" w:rsidTr="00FF6FE7">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Реорганізація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Додатковий випуск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Внесення змі</w:t>
            </w:r>
            <w:proofErr w:type="gramStart"/>
            <w:r>
              <w:rPr>
                <w:rFonts w:ascii="Tahoma" w:hAnsi="Tahoma" w:cs="Tahoma"/>
                <w:color w:val="0065A3"/>
                <w:sz w:val="17"/>
                <w:szCs w:val="17"/>
              </w:rPr>
              <w:t>н</w:t>
            </w:r>
            <w:proofErr w:type="gramEnd"/>
            <w:r>
              <w:rPr>
                <w:rFonts w:ascii="Tahoma" w:hAnsi="Tahoma" w:cs="Tahoma"/>
                <w:color w:val="0065A3"/>
                <w:sz w:val="17"/>
                <w:szCs w:val="17"/>
              </w:rPr>
              <w:t xml:space="preserve"> до статуту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Прийняття </w:t>
            </w:r>
            <w:proofErr w:type="gramStart"/>
            <w:r>
              <w:rPr>
                <w:rFonts w:ascii="Tahoma" w:hAnsi="Tahoma" w:cs="Tahoma"/>
                <w:color w:val="0065A3"/>
                <w:sz w:val="17"/>
                <w:szCs w:val="17"/>
              </w:rPr>
              <w:t>р</w:t>
            </w:r>
            <w:proofErr w:type="gramEnd"/>
            <w:r>
              <w:rPr>
                <w:rFonts w:ascii="Tahoma" w:hAnsi="Tahoma" w:cs="Tahoma"/>
                <w:color w:val="0065A3"/>
                <w:sz w:val="17"/>
                <w:szCs w:val="17"/>
              </w:rPr>
              <w:t>ішення про збільшення статутного капіталу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Прийняття </w:t>
            </w:r>
            <w:proofErr w:type="gramStart"/>
            <w:r>
              <w:rPr>
                <w:rFonts w:ascii="Tahoma" w:hAnsi="Tahoma" w:cs="Tahoma"/>
                <w:color w:val="0065A3"/>
                <w:sz w:val="17"/>
                <w:szCs w:val="17"/>
              </w:rPr>
              <w:t>р</w:t>
            </w:r>
            <w:proofErr w:type="gramEnd"/>
            <w:r>
              <w:rPr>
                <w:rFonts w:ascii="Tahoma" w:hAnsi="Tahoma" w:cs="Tahoma"/>
                <w:color w:val="0065A3"/>
                <w:sz w:val="17"/>
                <w:szCs w:val="17"/>
              </w:rPr>
              <w:t>ішення про зменьшення статутного капіталу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Обрання або припинення повноважень голови та членів наглядової </w:t>
            </w:r>
            <w:proofErr w:type="gramStart"/>
            <w:r>
              <w:rPr>
                <w:rFonts w:ascii="Tahoma" w:hAnsi="Tahoma" w:cs="Tahoma"/>
                <w:color w:val="0065A3"/>
                <w:sz w:val="17"/>
                <w:szCs w:val="17"/>
              </w:rPr>
              <w:t>ради</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Обрання або припинення повноважень членів виконавчого органу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Обрання або припинення повноважень членів ревізійної комісії (ревізора)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Делегування додаткових повноважень наглядовій раді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Інше (запишіть): Переведення випуску </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менних акцiй з документарної, в бездокументарну. Затвердження рiшення про дематерiалiзацiю, визначення Депозитарiю, Зберiгача, визначення дати припинення ведення реєстру, визначення способу повiдомлення акцiонерiв про прийняття </w:t>
            </w:r>
            <w:proofErr w:type="gramStart"/>
            <w:r>
              <w:rPr>
                <w:rFonts w:ascii="Tahoma" w:hAnsi="Tahoma" w:cs="Tahoma"/>
                <w:color w:val="0065A3"/>
                <w:sz w:val="17"/>
                <w:szCs w:val="17"/>
              </w:rPr>
              <w:t>рiшення</w:t>
            </w:r>
            <w:proofErr w:type="gramEnd"/>
            <w:r>
              <w:rPr>
                <w:rFonts w:ascii="Tahoma" w:hAnsi="Tahoma" w:cs="Tahoma"/>
                <w:color w:val="0065A3"/>
                <w:sz w:val="17"/>
                <w:szCs w:val="17"/>
              </w:rPr>
              <w:t xml:space="preserve"> про дематерiалiзацiю. Роз</w:t>
            </w:r>
            <w:proofErr w:type="gramStart"/>
            <w:r>
              <w:rPr>
                <w:rFonts w:ascii="Tahoma" w:hAnsi="Tahoma" w:cs="Tahoma"/>
                <w:color w:val="0065A3"/>
                <w:sz w:val="17"/>
                <w:szCs w:val="17"/>
              </w:rPr>
              <w:t>i</w:t>
            </w:r>
            <w:proofErr w:type="gramEnd"/>
            <w:r>
              <w:rPr>
                <w:rFonts w:ascii="Tahoma" w:hAnsi="Tahoma" w:cs="Tahoma"/>
                <w:color w:val="0065A3"/>
                <w:sz w:val="17"/>
                <w:szCs w:val="17"/>
              </w:rPr>
              <w:t>рвання договору по веденню реєстру з Реєстратором товариства ВАТ "Фiнансова компанiя "Укрнафтогаз". Затвердження внутр</w:t>
            </w:r>
            <w:proofErr w:type="gramStart"/>
            <w:r>
              <w:rPr>
                <w:rFonts w:ascii="Tahoma" w:hAnsi="Tahoma" w:cs="Tahoma"/>
                <w:color w:val="0065A3"/>
                <w:sz w:val="17"/>
                <w:szCs w:val="17"/>
              </w:rPr>
              <w:t>i</w:t>
            </w:r>
            <w:proofErr w:type="gramEnd"/>
            <w:r>
              <w:rPr>
                <w:rFonts w:ascii="Tahoma" w:hAnsi="Tahoma" w:cs="Tahoma"/>
                <w:color w:val="0065A3"/>
                <w:sz w:val="17"/>
                <w:szCs w:val="17"/>
              </w:rPr>
              <w:t>шнiх Положень "Про загальнi збори акцiонерiв", "Про Наглядову раду", "Про правлiння", "Про Ревiзора", "Про реєстрацiйну та лiчильну комiсiю". В</w:t>
            </w:r>
            <w:proofErr w:type="gramStart"/>
            <w:r>
              <w:rPr>
                <w:rFonts w:ascii="Tahoma" w:hAnsi="Tahoma" w:cs="Tahoma"/>
                <w:color w:val="0065A3"/>
                <w:sz w:val="17"/>
                <w:szCs w:val="17"/>
              </w:rPr>
              <w:t>i</w:t>
            </w:r>
            <w:proofErr w:type="gramEnd"/>
            <w:r>
              <w:rPr>
                <w:rFonts w:ascii="Tahoma" w:hAnsi="Tahoma" w:cs="Tahoma"/>
                <w:color w:val="0065A3"/>
                <w:sz w:val="17"/>
                <w:szCs w:val="17"/>
              </w:rPr>
              <w:t>дкликання та обрання Голови та членiв правлiння.</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287"/>
        <w:gridCol w:w="3788"/>
      </w:tblGrid>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Чи проводились у звітному році загальні збори акціонерів у формі </w:t>
            </w:r>
            <w:proofErr w:type="gramStart"/>
            <w:r>
              <w:rPr>
                <w:rFonts w:ascii="Tahoma" w:hAnsi="Tahoma" w:cs="Tahoma"/>
                <w:color w:val="000000"/>
                <w:sz w:val="17"/>
                <w:szCs w:val="17"/>
              </w:rPr>
              <w:t>заочного</w:t>
            </w:r>
            <w:proofErr w:type="gramEnd"/>
            <w:r>
              <w:rPr>
                <w:rFonts w:ascii="Tahoma" w:hAnsi="Tahoma" w:cs="Tahoma"/>
                <w:color w:val="000000"/>
                <w:sz w:val="17"/>
                <w:szCs w:val="17"/>
              </w:rPr>
              <w:t xml:space="preserve"> голосування?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FF6FE7" w:rsidRDefault="00FF6FE7" w:rsidP="00FF6FE7">
      <w:r>
        <w:rPr>
          <w:rFonts w:ascii="Tahoma" w:hAnsi="Tahoma" w:cs="Tahoma"/>
          <w:color w:val="757575"/>
          <w:sz w:val="21"/>
          <w:szCs w:val="21"/>
        </w:rPr>
        <w:br/>
      </w:r>
    </w:p>
    <w:p w:rsidR="00FF6FE7" w:rsidRDefault="00FF6FE7" w:rsidP="00FF6FE7">
      <w:pPr>
        <w:pStyle w:val="2"/>
        <w:shd w:val="clear" w:color="auto" w:fill="DFE2E7"/>
        <w:spacing w:before="0"/>
        <w:rPr>
          <w:rFonts w:ascii="Tahoma" w:hAnsi="Tahoma" w:cs="Tahoma"/>
          <w:color w:val="0065A3"/>
          <w:sz w:val="24"/>
          <w:szCs w:val="24"/>
        </w:rPr>
      </w:pPr>
      <w:r>
        <w:rPr>
          <w:rFonts w:ascii="Tahoma" w:hAnsi="Tahoma" w:cs="Tahoma"/>
          <w:color w:val="0065A3"/>
          <w:sz w:val="24"/>
          <w:szCs w:val="24"/>
        </w:rPr>
        <w:t>ОРГАНИ УПРАВЛІННЯ</w:t>
      </w:r>
    </w:p>
    <w:p w:rsidR="00FF6FE7" w:rsidRDefault="00FF6FE7" w:rsidP="00FF6FE7">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8204"/>
        <w:gridCol w:w="6871"/>
      </w:tblGrid>
      <w:tr w:rsidR="00FF6FE7" w:rsidTr="00FF6FE7">
        <w:trPr>
          <w:trHeight w:val="315"/>
        </w:trPr>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Який склад наглядової </w:t>
            </w:r>
            <w:proofErr w:type="gramStart"/>
            <w:r>
              <w:rPr>
                <w:rFonts w:ascii="Tahoma" w:hAnsi="Tahoma" w:cs="Tahoma"/>
                <w:color w:val="000000"/>
                <w:sz w:val="17"/>
                <w:szCs w:val="17"/>
              </w:rPr>
              <w:t>ради</w:t>
            </w:r>
            <w:proofErr w:type="gramEnd"/>
            <w:r>
              <w:rPr>
                <w:rFonts w:ascii="Tahoma" w:hAnsi="Tahoma" w:cs="Tahoma"/>
                <w:color w:val="000000"/>
                <w:sz w:val="17"/>
                <w:szCs w:val="17"/>
              </w:rPr>
              <w:t xml:space="preserve"> (за наявності)?</w:t>
            </w:r>
          </w:p>
        </w:tc>
      </w:tr>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(осіб)</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Кількість членів наглядової </w:t>
            </w:r>
            <w:proofErr w:type="gramStart"/>
            <w:r>
              <w:rPr>
                <w:rFonts w:ascii="Tahoma" w:hAnsi="Tahoma" w:cs="Tahoma"/>
                <w:color w:val="0065A3"/>
                <w:sz w:val="17"/>
                <w:szCs w:val="17"/>
              </w:rPr>
              <w:t>ради</w:t>
            </w:r>
            <w:proofErr w:type="gramEnd"/>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3</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акціонерів, що працюють у товаристві</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держави</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акціонерів, що володіють більше 10 відсотків акцій</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Кількість представників акціонерів, що володіють меньше 10 відсотків акцій</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3</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Кількість представників акціонерів - юридичних </w:t>
            </w:r>
            <w:proofErr w:type="gramStart"/>
            <w:r>
              <w:rPr>
                <w:rFonts w:ascii="Tahoma" w:hAnsi="Tahoma" w:cs="Tahoma"/>
                <w:color w:val="0065A3"/>
                <w:sz w:val="17"/>
                <w:szCs w:val="17"/>
              </w:rPr>
              <w:t>осіб</w:t>
            </w:r>
            <w:proofErr w:type="gramEnd"/>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148"/>
        <w:gridCol w:w="3927"/>
      </w:tblGrid>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Скільки разів на </w:t>
            </w:r>
            <w:proofErr w:type="gramStart"/>
            <w:r>
              <w:rPr>
                <w:rFonts w:ascii="Tahoma" w:hAnsi="Tahoma" w:cs="Tahoma"/>
                <w:color w:val="000000"/>
                <w:sz w:val="17"/>
                <w:szCs w:val="17"/>
              </w:rPr>
              <w:t>р</w:t>
            </w:r>
            <w:proofErr w:type="gramEnd"/>
            <w:r>
              <w:rPr>
                <w:rFonts w:ascii="Tahoma" w:hAnsi="Tahoma" w:cs="Tahoma"/>
                <w:color w:val="000000"/>
                <w:sz w:val="17"/>
                <w:szCs w:val="17"/>
              </w:rPr>
              <w:t>ік у середньому відбувалося засідання наглядової ради протягом останніх трьох років?</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3</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FF6FE7" w:rsidTr="00FF6FE7">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Які саме комітети створено в складі наглядової </w:t>
            </w:r>
            <w:proofErr w:type="gramStart"/>
            <w:r>
              <w:rPr>
                <w:rFonts w:ascii="Tahoma" w:hAnsi="Tahoma" w:cs="Tahoma"/>
                <w:color w:val="000000"/>
                <w:sz w:val="17"/>
                <w:szCs w:val="17"/>
              </w:rPr>
              <w:t>ради</w:t>
            </w:r>
            <w:proofErr w:type="gramEnd"/>
            <w:r>
              <w:rPr>
                <w:rFonts w:ascii="Tahoma" w:hAnsi="Tahoma" w:cs="Tahoma"/>
                <w:color w:val="000000"/>
                <w:sz w:val="17"/>
                <w:szCs w:val="17"/>
              </w:rPr>
              <w:t xml:space="preserve"> (за наявності)?</w:t>
            </w:r>
          </w:p>
        </w:tc>
      </w:tr>
      <w:tr w:rsidR="00FF6FE7" w:rsidTr="00FF6FE7">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Стратегічного планування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Аудиторський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proofErr w:type="gramStart"/>
            <w:r>
              <w:rPr>
                <w:rFonts w:ascii="Tahoma" w:hAnsi="Tahoma" w:cs="Tahoma"/>
                <w:color w:val="0065A3"/>
                <w:sz w:val="17"/>
                <w:szCs w:val="17"/>
              </w:rPr>
              <w:t>З</w:t>
            </w:r>
            <w:proofErr w:type="gramEnd"/>
            <w:r>
              <w:rPr>
                <w:rFonts w:ascii="Tahoma" w:hAnsi="Tahoma" w:cs="Tahoma"/>
                <w:color w:val="0065A3"/>
                <w:sz w:val="17"/>
                <w:szCs w:val="17"/>
              </w:rPr>
              <w:t xml:space="preserve"> питань призначень і винагород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Інвестиційний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Інші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У склад</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Наглядової ради iнших комiтетiв не створено.</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Інші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У склад</w:t>
            </w:r>
            <w:proofErr w:type="gramStart"/>
            <w:r>
              <w:rPr>
                <w:rFonts w:ascii="Tahoma" w:hAnsi="Tahoma" w:cs="Tahoma"/>
                <w:color w:val="0065A3"/>
                <w:sz w:val="17"/>
                <w:szCs w:val="17"/>
              </w:rPr>
              <w:t>i</w:t>
            </w:r>
            <w:proofErr w:type="gramEnd"/>
            <w:r>
              <w:rPr>
                <w:rFonts w:ascii="Tahoma" w:hAnsi="Tahoma" w:cs="Tahoma"/>
                <w:color w:val="0065A3"/>
                <w:sz w:val="17"/>
                <w:szCs w:val="17"/>
              </w:rPr>
              <w:t xml:space="preserve"> Наглядової ради iнших комiтетiв не створено.</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673"/>
        <w:gridCol w:w="3402"/>
      </w:tblGrid>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Чи створено в акціонерному товаристві спеціальну посаду корпоративного секретаря? (так/</w:t>
            </w:r>
            <w:proofErr w:type="gramStart"/>
            <w:r>
              <w:rPr>
                <w:rFonts w:ascii="Tahoma" w:hAnsi="Tahoma" w:cs="Tahoma"/>
                <w:color w:val="000000"/>
                <w:sz w:val="17"/>
                <w:szCs w:val="17"/>
              </w:rPr>
              <w:t>н</w:t>
            </w:r>
            <w:proofErr w:type="gramEnd"/>
            <w:r>
              <w:rPr>
                <w:rFonts w:ascii="Tahoma" w:hAnsi="Tahoma" w:cs="Tahoma"/>
                <w:color w:val="000000"/>
                <w:sz w:val="17"/>
                <w:szCs w:val="17"/>
              </w:rPr>
              <w:t>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FF6FE7" w:rsidTr="00FF6FE7">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Яким чином визначається розмі</w:t>
            </w:r>
            <w:proofErr w:type="gramStart"/>
            <w:r>
              <w:rPr>
                <w:rFonts w:ascii="Tahoma" w:hAnsi="Tahoma" w:cs="Tahoma"/>
                <w:color w:val="000000"/>
                <w:sz w:val="17"/>
                <w:szCs w:val="17"/>
              </w:rPr>
              <w:t>р</w:t>
            </w:r>
            <w:proofErr w:type="gramEnd"/>
            <w:r>
              <w:rPr>
                <w:rFonts w:ascii="Tahoma" w:hAnsi="Tahoma" w:cs="Tahoma"/>
                <w:color w:val="000000"/>
                <w:sz w:val="17"/>
                <w:szCs w:val="17"/>
              </w:rPr>
              <w:t xml:space="preserve"> винагороди членів наглядової ради?</w:t>
            </w:r>
          </w:p>
        </w:tc>
      </w:tr>
      <w:tr w:rsidR="00FF6FE7" w:rsidTr="00FF6FE7">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Винагорода є фіксованою сумою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Винагорода є відсотком від чистого прибутку або збільшення ринкової вартості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Винагорода виплачується у вигляді цінних паперів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Члени наглядової ради не отримують винагороди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в</w:t>
            </w:r>
            <w:proofErr w:type="gramStart"/>
            <w:r>
              <w:rPr>
                <w:rFonts w:ascii="Tahoma" w:hAnsi="Tahoma" w:cs="Tahoma"/>
                <w:color w:val="0065A3"/>
                <w:sz w:val="17"/>
                <w:szCs w:val="17"/>
              </w:rPr>
              <w:t>i</w:t>
            </w:r>
            <w:proofErr w:type="gramEnd"/>
            <w:r>
              <w:rPr>
                <w:rFonts w:ascii="Tahoma" w:hAnsi="Tahoma" w:cs="Tahoma"/>
                <w:color w:val="0065A3"/>
                <w:sz w:val="17"/>
                <w:szCs w:val="17"/>
              </w:rPr>
              <w:t>дповiдна iнформацiя вiдсутня</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FF6FE7" w:rsidTr="00FF6FE7">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Які з вимог </w:t>
            </w:r>
            <w:proofErr w:type="gramStart"/>
            <w:r>
              <w:rPr>
                <w:rFonts w:ascii="Tahoma" w:hAnsi="Tahoma" w:cs="Tahoma"/>
                <w:color w:val="000000"/>
                <w:sz w:val="17"/>
                <w:szCs w:val="17"/>
              </w:rPr>
              <w:t>до</w:t>
            </w:r>
            <w:proofErr w:type="gramEnd"/>
            <w:r>
              <w:rPr>
                <w:rFonts w:ascii="Tahoma" w:hAnsi="Tahoma" w:cs="Tahoma"/>
                <w:color w:val="000000"/>
                <w:sz w:val="17"/>
                <w:szCs w:val="17"/>
              </w:rPr>
              <w:t xml:space="preserve"> членів наглядової ради викладені у внутрішніх документах акціонерного товариства?</w:t>
            </w:r>
          </w:p>
        </w:tc>
      </w:tr>
      <w:tr w:rsidR="00FF6FE7" w:rsidTr="00FF6FE7">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Галузеві знання і досвід роботи в галузі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Знання у сфері фінансі</w:t>
            </w:r>
            <w:proofErr w:type="gramStart"/>
            <w:r>
              <w:rPr>
                <w:rFonts w:ascii="Tahoma" w:hAnsi="Tahoma" w:cs="Tahoma"/>
                <w:color w:val="0065A3"/>
                <w:sz w:val="17"/>
                <w:szCs w:val="17"/>
              </w:rPr>
              <w:t>в</w:t>
            </w:r>
            <w:proofErr w:type="gramEnd"/>
            <w:r>
              <w:rPr>
                <w:rFonts w:ascii="Tahoma" w:hAnsi="Tahoma" w:cs="Tahoma"/>
                <w:color w:val="0065A3"/>
                <w:sz w:val="17"/>
                <w:szCs w:val="17"/>
              </w:rPr>
              <w:t xml:space="preserve"> і менеджменту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Особисті якості (чесність, відповідальність)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Відсутність конфлікту інтересів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Граничний вік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Відсутні </w:t>
            </w:r>
            <w:proofErr w:type="gramStart"/>
            <w:r>
              <w:rPr>
                <w:rFonts w:ascii="Tahoma" w:hAnsi="Tahoma" w:cs="Tahoma"/>
                <w:color w:val="0065A3"/>
                <w:sz w:val="17"/>
                <w:szCs w:val="17"/>
              </w:rPr>
              <w:t>будь-як</w:t>
            </w:r>
            <w:proofErr w:type="gramEnd"/>
            <w:r>
              <w:rPr>
                <w:rFonts w:ascii="Tahoma" w:hAnsi="Tahoma" w:cs="Tahoma"/>
                <w:color w:val="0065A3"/>
                <w:sz w:val="17"/>
                <w:szCs w:val="17"/>
              </w:rPr>
              <w:t>і вимоги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Інше (запишіть): в</w:t>
            </w:r>
            <w:proofErr w:type="gramStart"/>
            <w:r>
              <w:rPr>
                <w:rFonts w:ascii="Tahoma" w:hAnsi="Tahoma" w:cs="Tahoma"/>
                <w:color w:val="0065A3"/>
                <w:sz w:val="17"/>
                <w:szCs w:val="17"/>
              </w:rPr>
              <w:t>i</w:t>
            </w:r>
            <w:proofErr w:type="gramEnd"/>
            <w:r>
              <w:rPr>
                <w:rFonts w:ascii="Tahoma" w:hAnsi="Tahoma" w:cs="Tahoma"/>
                <w:color w:val="0065A3"/>
                <w:sz w:val="17"/>
                <w:szCs w:val="17"/>
              </w:rPr>
              <w:t>дповiдна iнформацiя вiдсутня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FF6FE7" w:rsidTr="00FF6FE7">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Коли останній раз було обрано нового члена наглядової ради, яким чином він ознайомився зі своїми правами та обов'язками?</w:t>
            </w:r>
          </w:p>
        </w:tc>
      </w:tr>
      <w:tr w:rsidR="00FF6FE7" w:rsidTr="00FF6FE7">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Новий член наглядової ради самостійно ознайомився із змістом внутрішніх документів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Було проведено засідання наглядової ради, на якому нового члена наглядової ради ознайомили з його правами та обов'язками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Для нового члена наглядової ради було організовано </w:t>
            </w:r>
            <w:proofErr w:type="gramStart"/>
            <w:r>
              <w:rPr>
                <w:rFonts w:ascii="Tahoma" w:hAnsi="Tahoma" w:cs="Tahoma"/>
                <w:color w:val="0065A3"/>
                <w:sz w:val="17"/>
                <w:szCs w:val="17"/>
              </w:rPr>
              <w:t>спец</w:t>
            </w:r>
            <w:proofErr w:type="gramEnd"/>
            <w:r>
              <w:rPr>
                <w:rFonts w:ascii="Tahoma" w:hAnsi="Tahoma" w:cs="Tahoma"/>
                <w:color w:val="0065A3"/>
                <w:sz w:val="17"/>
                <w:szCs w:val="17"/>
              </w:rPr>
              <w:t>іальне навчання (з корпоративного управління або фінансового менеджменту)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Усіх членів наглядової ради було переобрано на повторний строк або не було обрано нового члена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в</w:t>
            </w:r>
            <w:proofErr w:type="gramStart"/>
            <w:r>
              <w:rPr>
                <w:rFonts w:ascii="Tahoma" w:hAnsi="Tahoma" w:cs="Tahoma"/>
                <w:color w:val="0065A3"/>
                <w:sz w:val="17"/>
                <w:szCs w:val="17"/>
              </w:rPr>
              <w:t>i</w:t>
            </w:r>
            <w:proofErr w:type="gramEnd"/>
            <w:r>
              <w:rPr>
                <w:rFonts w:ascii="Tahoma" w:hAnsi="Tahoma" w:cs="Tahoma"/>
                <w:color w:val="0065A3"/>
                <w:sz w:val="17"/>
                <w:szCs w:val="17"/>
              </w:rPr>
              <w:t>дповiдна iнформацiя вiдсутня</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8655"/>
        <w:gridCol w:w="6420"/>
      </w:tblGrid>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Чи </w:t>
            </w:r>
            <w:proofErr w:type="gramStart"/>
            <w:r>
              <w:rPr>
                <w:rFonts w:ascii="Tahoma" w:hAnsi="Tahoma" w:cs="Tahoma"/>
                <w:color w:val="000000"/>
                <w:sz w:val="17"/>
                <w:szCs w:val="17"/>
              </w:rPr>
              <w:t>створено у вашому акціонерному товаристві ревізійну комісію або введено</w:t>
            </w:r>
            <w:proofErr w:type="gramEnd"/>
            <w:r>
              <w:rPr>
                <w:rFonts w:ascii="Tahoma" w:hAnsi="Tahoma" w:cs="Tahoma"/>
                <w:color w:val="000000"/>
                <w:sz w:val="17"/>
                <w:szCs w:val="17"/>
              </w:rPr>
              <w:t xml:space="preserve"> посаду ревізора? (так, створено ревізійну комісію / так, введено посаду ревізора / ні)</w:t>
            </w:r>
          </w:p>
        </w:tc>
        <w:tc>
          <w:tcPr>
            <w:tcW w:w="69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 створено ревізійну комісію</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Якщо в товаристві створено ревізійну комісію:</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Кількість членів ревізійної комісії 1 </w:t>
            </w:r>
            <w:proofErr w:type="gramStart"/>
            <w:r>
              <w:rPr>
                <w:rFonts w:ascii="Tahoma" w:hAnsi="Tahoma" w:cs="Tahoma"/>
                <w:color w:val="0065A3"/>
                <w:sz w:val="17"/>
                <w:szCs w:val="17"/>
              </w:rPr>
              <w:t>осіб</w:t>
            </w:r>
            <w:proofErr w:type="gramEnd"/>
            <w:r>
              <w:rPr>
                <w:rFonts w:ascii="Tahoma" w:hAnsi="Tahoma" w:cs="Tahoma"/>
                <w:color w:val="0065A3"/>
                <w:sz w:val="17"/>
                <w:szCs w:val="17"/>
              </w:rPr>
              <w:t>.</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8499"/>
        <w:gridCol w:w="6576"/>
      </w:tblGrid>
      <w:tr w:rsidR="00FF6FE7" w:rsidTr="00FF6FE7">
        <w:trPr>
          <w:trHeight w:val="615"/>
        </w:trPr>
        <w:tc>
          <w:tcPr>
            <w:tcW w:w="900" w:type="dxa"/>
            <w:tcBorders>
              <w:right w:val="single" w:sz="6" w:space="0" w:color="DDE5E2"/>
            </w:tcBorders>
            <w:shd w:val="clear" w:color="auto" w:fill="D2DCD9"/>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Скільки разів на </w:t>
            </w:r>
            <w:proofErr w:type="gramStart"/>
            <w:r>
              <w:rPr>
                <w:rFonts w:ascii="Tahoma" w:hAnsi="Tahoma" w:cs="Tahoma"/>
                <w:color w:val="000000"/>
                <w:sz w:val="17"/>
                <w:szCs w:val="17"/>
              </w:rPr>
              <w:t>р</w:t>
            </w:r>
            <w:proofErr w:type="gramEnd"/>
            <w:r>
              <w:rPr>
                <w:rFonts w:ascii="Tahoma" w:hAnsi="Tahoma" w:cs="Tahoma"/>
                <w:color w:val="000000"/>
                <w:sz w:val="17"/>
                <w:szCs w:val="17"/>
              </w:rPr>
              <w:t>ік у середньому відбувалося засідання ревізійної комісії протягом останніх трьох років?</w:t>
            </w:r>
          </w:p>
        </w:tc>
        <w:tc>
          <w:tcPr>
            <w:tcW w:w="735" w:type="dxa"/>
            <w:tcBorders>
              <w:left w:val="single" w:sz="6" w:space="0" w:color="C5C5C5"/>
            </w:tcBorders>
            <w:shd w:val="clear" w:color="auto" w:fill="DFE2E7"/>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1</w:t>
            </w:r>
          </w:p>
        </w:tc>
      </w:tr>
    </w:tbl>
    <w:p w:rsidR="00FF6FE7" w:rsidRDefault="00FF6FE7" w:rsidP="00FF6FE7">
      <w:r>
        <w:rPr>
          <w:rFonts w:ascii="Tahoma" w:hAnsi="Tahoma" w:cs="Tahoma"/>
          <w:color w:val="757575"/>
          <w:sz w:val="21"/>
          <w:szCs w:val="21"/>
        </w:rPr>
        <w:br/>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821"/>
        <w:gridCol w:w="2671"/>
        <w:gridCol w:w="2707"/>
        <w:gridCol w:w="2962"/>
        <w:gridCol w:w="2914"/>
      </w:tblGrid>
      <w:tr w:rsidR="00FF6FE7" w:rsidTr="00FF6FE7">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w:t>
            </w:r>
            <w:proofErr w:type="gramStart"/>
            <w:r>
              <w:rPr>
                <w:rFonts w:ascii="Tahoma" w:hAnsi="Tahoma" w:cs="Tahoma"/>
                <w:color w:val="000000"/>
                <w:sz w:val="17"/>
                <w:szCs w:val="17"/>
              </w:rPr>
              <w:t>кожного</w:t>
            </w:r>
            <w:proofErr w:type="gramEnd"/>
            <w:r>
              <w:rPr>
                <w:rFonts w:ascii="Tahoma" w:hAnsi="Tahoma" w:cs="Tahoma"/>
                <w:color w:val="000000"/>
                <w:sz w:val="17"/>
                <w:szCs w:val="17"/>
              </w:rPr>
              <w:t xml:space="preserve"> з цих питань?</w:t>
            </w:r>
          </w:p>
        </w:tc>
      </w:tr>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Загальні збори акціонері</w:t>
            </w:r>
            <w:proofErr w:type="gramStart"/>
            <w:r>
              <w:rPr>
                <w:rFonts w:ascii="Tahoma" w:hAnsi="Tahoma" w:cs="Tahoma"/>
                <w:color w:val="000000"/>
                <w:sz w:val="17"/>
                <w:szCs w:val="17"/>
              </w:rPr>
              <w:t>в</w:t>
            </w:r>
            <w:proofErr w:type="gramEnd"/>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Наглядова рада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Виконавчий орган</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Не належить до компетенції жодного органу</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Визначення основних напрямів діяльності (стратегії)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Затвердження планів діяльності (бізнес-планів)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Затвердження </w:t>
            </w:r>
            <w:proofErr w:type="gramStart"/>
            <w:r>
              <w:rPr>
                <w:rFonts w:ascii="Tahoma" w:hAnsi="Tahoma" w:cs="Tahoma"/>
                <w:color w:val="0065A3"/>
                <w:sz w:val="17"/>
                <w:szCs w:val="17"/>
              </w:rPr>
              <w:t>р</w:t>
            </w:r>
            <w:proofErr w:type="gramEnd"/>
            <w:r>
              <w:rPr>
                <w:rFonts w:ascii="Tahoma" w:hAnsi="Tahoma" w:cs="Tahoma"/>
                <w:color w:val="0065A3"/>
                <w:sz w:val="17"/>
                <w:szCs w:val="17"/>
              </w:rPr>
              <w:t>ічного фінансового звіту або балансу чи бюджету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Обрання та припинення повноважень голови та членів виконавчого органу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Обрання та припинення повноважень голови та членів наглядової </w:t>
            </w:r>
            <w:proofErr w:type="gramStart"/>
            <w:r>
              <w:rPr>
                <w:rFonts w:ascii="Tahoma" w:hAnsi="Tahoma" w:cs="Tahoma"/>
                <w:color w:val="0065A3"/>
                <w:sz w:val="17"/>
                <w:szCs w:val="17"/>
              </w:rPr>
              <w:t>ради</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Обрання та припинення повноважень голови та членів ревізійної комі</w:t>
            </w:r>
            <w:proofErr w:type="gramStart"/>
            <w:r>
              <w:rPr>
                <w:rFonts w:ascii="Tahoma" w:hAnsi="Tahoma" w:cs="Tahoma"/>
                <w:color w:val="0065A3"/>
                <w:sz w:val="17"/>
                <w:szCs w:val="17"/>
              </w:rPr>
              <w:t>с</w:t>
            </w:r>
            <w:proofErr w:type="gramEnd"/>
            <w:r>
              <w:rPr>
                <w:rFonts w:ascii="Tahoma" w:hAnsi="Tahoma" w:cs="Tahoma"/>
                <w:color w:val="0065A3"/>
                <w:sz w:val="17"/>
                <w:szCs w:val="17"/>
              </w:rPr>
              <w:t>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Визначення розміру винагороди для голови та членів виконавчого органу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Визначення розміру винагороди для голови та членів наглядової </w:t>
            </w:r>
            <w:proofErr w:type="gramStart"/>
            <w:r>
              <w:rPr>
                <w:rFonts w:ascii="Tahoma" w:hAnsi="Tahoma" w:cs="Tahoma"/>
                <w:color w:val="0065A3"/>
                <w:sz w:val="17"/>
                <w:szCs w:val="17"/>
              </w:rPr>
              <w:t>ради</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Прийняття </w:t>
            </w:r>
            <w:proofErr w:type="gramStart"/>
            <w:r>
              <w:rPr>
                <w:rFonts w:ascii="Tahoma" w:hAnsi="Tahoma" w:cs="Tahoma"/>
                <w:color w:val="0065A3"/>
                <w:sz w:val="17"/>
                <w:szCs w:val="17"/>
              </w:rPr>
              <w:t>р</w:t>
            </w:r>
            <w:proofErr w:type="gramEnd"/>
            <w:r>
              <w:rPr>
                <w:rFonts w:ascii="Tahoma" w:hAnsi="Tahoma" w:cs="Tahoma"/>
                <w:color w:val="0065A3"/>
                <w:sz w:val="17"/>
                <w:szCs w:val="17"/>
              </w:rPr>
              <w:t>ішення про притягнення до майнової відповідальності членів правління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Прийняття </w:t>
            </w:r>
            <w:proofErr w:type="gramStart"/>
            <w:r>
              <w:rPr>
                <w:rFonts w:ascii="Tahoma" w:hAnsi="Tahoma" w:cs="Tahoma"/>
                <w:color w:val="0065A3"/>
                <w:sz w:val="17"/>
                <w:szCs w:val="17"/>
              </w:rPr>
              <w:t>р</w:t>
            </w:r>
            <w:proofErr w:type="gramEnd"/>
            <w:r>
              <w:rPr>
                <w:rFonts w:ascii="Tahoma" w:hAnsi="Tahoma" w:cs="Tahoma"/>
                <w:color w:val="0065A3"/>
                <w:sz w:val="17"/>
                <w:szCs w:val="17"/>
              </w:rPr>
              <w:t>ішення про додатковий випуск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Прийняття </w:t>
            </w:r>
            <w:proofErr w:type="gramStart"/>
            <w:r>
              <w:rPr>
                <w:rFonts w:ascii="Tahoma" w:hAnsi="Tahoma" w:cs="Tahoma"/>
                <w:color w:val="0065A3"/>
                <w:sz w:val="17"/>
                <w:szCs w:val="17"/>
              </w:rPr>
              <w:t>р</w:t>
            </w:r>
            <w:proofErr w:type="gramEnd"/>
            <w:r>
              <w:rPr>
                <w:rFonts w:ascii="Tahoma" w:hAnsi="Tahoma" w:cs="Tahoma"/>
                <w:color w:val="0065A3"/>
                <w:sz w:val="17"/>
                <w:szCs w:val="17"/>
              </w:rPr>
              <w:t>ішення про викуп, реалізацію та розміщення власних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Затвердження зовнішнього аудитора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Затвердження договорів, щодо яких існує конфлікт інтересі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460"/>
        <w:gridCol w:w="3615"/>
      </w:tblGrid>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Чи містить статут акціонерного товариства положення, яке обмежує повноваження виконавчого органу приймати </w:t>
            </w:r>
            <w:proofErr w:type="gramStart"/>
            <w:r>
              <w:rPr>
                <w:rFonts w:ascii="Tahoma" w:hAnsi="Tahoma" w:cs="Tahoma"/>
                <w:color w:val="000000"/>
                <w:sz w:val="17"/>
                <w:szCs w:val="17"/>
              </w:rPr>
              <w:t>р</w:t>
            </w:r>
            <w:proofErr w:type="gramEnd"/>
            <w:r>
              <w:rPr>
                <w:rFonts w:ascii="Tahoma" w:hAnsi="Tahoma" w:cs="Tahoma"/>
                <w:color w:val="000000"/>
                <w:sz w:val="17"/>
                <w:szCs w:val="17"/>
              </w:rPr>
              <w:t>ішення про укладення договорів, враховуючи їх суму, від імені акціонерного товариства?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245"/>
        <w:gridCol w:w="3830"/>
      </w:tblGrid>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proofErr w:type="gramStart"/>
            <w:r>
              <w:rPr>
                <w:rFonts w:ascii="Tahoma" w:hAnsi="Tahoma" w:cs="Tahoma"/>
                <w:color w:val="000000"/>
                <w:sz w:val="17"/>
                <w:szCs w:val="17"/>
              </w:rPr>
              <w:t>Чи м</w:t>
            </w:r>
            <w:proofErr w:type="gramEnd"/>
            <w:r>
              <w:rPr>
                <w:rFonts w:ascii="Tahoma" w:hAnsi="Tahoma" w:cs="Tahoma"/>
                <w:color w:val="000000"/>
                <w:sz w:val="17"/>
                <w:szCs w:val="17"/>
              </w:rPr>
              <w:t>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осіб та обов'язком діяти в інтересах акціонерного товариства?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413"/>
        <w:gridCol w:w="4331"/>
        <w:gridCol w:w="4331"/>
      </w:tblGrid>
      <w:tr w:rsidR="00FF6FE7" w:rsidTr="00FF6FE7">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Які документи існують у вашому акціонерному товаристві?</w:t>
            </w:r>
          </w:p>
        </w:tc>
      </w:tr>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Положення про загальні збори акціонері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Положення про наглядову раду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Положення про виконавчий орган (правління)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Положення про посадових </w:t>
            </w:r>
            <w:proofErr w:type="gramStart"/>
            <w:r>
              <w:rPr>
                <w:rFonts w:ascii="Tahoma" w:hAnsi="Tahoma" w:cs="Tahoma"/>
                <w:color w:val="0065A3"/>
                <w:sz w:val="17"/>
                <w:szCs w:val="17"/>
              </w:rPr>
              <w:t>осіб</w:t>
            </w:r>
            <w:proofErr w:type="gramEnd"/>
            <w:r>
              <w:rPr>
                <w:rFonts w:ascii="Tahoma" w:hAnsi="Tahoma" w:cs="Tahoma"/>
                <w:color w:val="0065A3"/>
                <w:sz w:val="17"/>
                <w:szCs w:val="17"/>
              </w:rPr>
              <w:t xml:space="preserve">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Положення про ревізійну комісію (або ревізора)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Положення про акції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Положення про порядок розподілу прибутку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Положення "Про реєстрац</w:t>
            </w:r>
            <w:proofErr w:type="gramStart"/>
            <w:r>
              <w:rPr>
                <w:rFonts w:ascii="Tahoma" w:hAnsi="Tahoma" w:cs="Tahoma"/>
                <w:color w:val="0065A3"/>
                <w:sz w:val="17"/>
                <w:szCs w:val="17"/>
              </w:rPr>
              <w:t>i</w:t>
            </w:r>
            <w:proofErr w:type="gramEnd"/>
            <w:r>
              <w:rPr>
                <w:rFonts w:ascii="Tahoma" w:hAnsi="Tahoma" w:cs="Tahoma"/>
                <w:color w:val="0065A3"/>
                <w:sz w:val="17"/>
                <w:szCs w:val="17"/>
              </w:rPr>
              <w:t>йну та лiчильну комiсiю"</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2278"/>
        <w:gridCol w:w="3018"/>
        <w:gridCol w:w="2992"/>
        <w:gridCol w:w="2511"/>
        <w:gridCol w:w="1979"/>
        <w:gridCol w:w="2297"/>
      </w:tblGrid>
      <w:tr w:rsidR="00FF6FE7" w:rsidTr="00FF6FE7">
        <w:trPr>
          <w:trHeight w:val="315"/>
        </w:trPr>
        <w:tc>
          <w:tcPr>
            <w:tcW w:w="900" w:type="dxa"/>
            <w:gridSpan w:val="6"/>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Яким чином акціонери можуть отримати таку інформацію про діяльність вашого акціонерного товариства?</w:t>
            </w:r>
          </w:p>
        </w:tc>
      </w:tr>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Інформація розповсюджується на загальних зборах</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Публікується у пресі, оприлюднюється в загальнодоступній інформаційній базі даних НКЦПФР про ринок цінних папері</w:t>
            </w:r>
            <w:proofErr w:type="gramStart"/>
            <w:r>
              <w:rPr>
                <w:rFonts w:ascii="Tahoma" w:hAnsi="Tahoma" w:cs="Tahoma"/>
                <w:color w:val="000000"/>
                <w:sz w:val="17"/>
                <w:szCs w:val="17"/>
              </w:rPr>
              <w:t>в</w:t>
            </w:r>
            <w:proofErr w:type="gramEnd"/>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Документи надаються для ознайомлення безпосередньо в акціонерному товаристві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 xml:space="preserve">Копії документів надаються </w:t>
            </w:r>
            <w:proofErr w:type="gramStart"/>
            <w:r>
              <w:rPr>
                <w:rFonts w:ascii="Tahoma" w:hAnsi="Tahoma" w:cs="Tahoma"/>
                <w:color w:val="000000"/>
                <w:sz w:val="17"/>
                <w:szCs w:val="17"/>
              </w:rPr>
              <w:t>на</w:t>
            </w:r>
            <w:proofErr w:type="gramEnd"/>
            <w:r>
              <w:rPr>
                <w:rFonts w:ascii="Tahoma" w:hAnsi="Tahoma" w:cs="Tahoma"/>
                <w:color w:val="000000"/>
                <w:sz w:val="17"/>
                <w:szCs w:val="17"/>
              </w:rPr>
              <w:t xml:space="preserve"> запит акціонера</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Інформація розміщується на власній інтернет-сторінці акціонерного товариства</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Фінансова звітність, результати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Інформація про акціонерів, які володіють 10 відсотків та більше </w:t>
            </w:r>
            <w:proofErr w:type="gramStart"/>
            <w:r>
              <w:rPr>
                <w:rFonts w:ascii="Tahoma" w:hAnsi="Tahoma" w:cs="Tahoma"/>
                <w:color w:val="0065A3"/>
                <w:sz w:val="17"/>
                <w:szCs w:val="17"/>
              </w:rPr>
              <w:t>статутного</w:t>
            </w:r>
            <w:proofErr w:type="gramEnd"/>
            <w:r>
              <w:rPr>
                <w:rFonts w:ascii="Tahoma" w:hAnsi="Tahoma" w:cs="Tahoma"/>
                <w:color w:val="0065A3"/>
                <w:sz w:val="17"/>
                <w:szCs w:val="17"/>
              </w:rPr>
              <w:t xml:space="preserve">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Інформація про склад органів управління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Статут та внутрішні документи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Протоколи загальних зборів акціонерів </w:t>
            </w:r>
            <w:proofErr w:type="gramStart"/>
            <w:r>
              <w:rPr>
                <w:rFonts w:ascii="Tahoma" w:hAnsi="Tahoma" w:cs="Tahoma"/>
                <w:color w:val="0065A3"/>
                <w:sz w:val="17"/>
                <w:szCs w:val="17"/>
              </w:rPr>
              <w:t>п</w:t>
            </w:r>
            <w:proofErr w:type="gramEnd"/>
            <w:r>
              <w:rPr>
                <w:rFonts w:ascii="Tahoma" w:hAnsi="Tahoma" w:cs="Tahoma"/>
                <w:color w:val="0065A3"/>
                <w:sz w:val="17"/>
                <w:szCs w:val="17"/>
              </w:rPr>
              <w:t>ісля їх проведення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Розмі</w:t>
            </w:r>
            <w:proofErr w:type="gramStart"/>
            <w:r>
              <w:rPr>
                <w:rFonts w:ascii="Tahoma" w:hAnsi="Tahoma" w:cs="Tahoma"/>
                <w:color w:val="0065A3"/>
                <w:sz w:val="17"/>
                <w:szCs w:val="17"/>
              </w:rPr>
              <w:t>р</w:t>
            </w:r>
            <w:proofErr w:type="gramEnd"/>
            <w:r>
              <w:rPr>
                <w:rFonts w:ascii="Tahoma" w:hAnsi="Tahoma" w:cs="Tahoma"/>
                <w:color w:val="0065A3"/>
                <w:sz w:val="17"/>
                <w:szCs w:val="17"/>
              </w:rPr>
              <w:t xml:space="preserve"> винагороди посадових осіб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215"/>
        <w:gridCol w:w="3860"/>
      </w:tblGrid>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Чи готує акціонерне товариство фінансову звітність </w:t>
            </w:r>
            <w:proofErr w:type="gramStart"/>
            <w:r>
              <w:rPr>
                <w:rFonts w:ascii="Tahoma" w:hAnsi="Tahoma" w:cs="Tahoma"/>
                <w:color w:val="000000"/>
                <w:sz w:val="17"/>
                <w:szCs w:val="17"/>
              </w:rPr>
              <w:t>у</w:t>
            </w:r>
            <w:proofErr w:type="gramEnd"/>
            <w:r>
              <w:rPr>
                <w:rFonts w:ascii="Tahoma" w:hAnsi="Tahoma" w:cs="Tahoma"/>
                <w:color w:val="000000"/>
                <w:sz w:val="17"/>
                <w:szCs w:val="17"/>
              </w:rPr>
              <w:t xml:space="preserve"> відповідності до міжнародних стандартів фінансової звітності?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345"/>
        <w:gridCol w:w="4365"/>
        <w:gridCol w:w="4365"/>
      </w:tblGrid>
      <w:tr w:rsidR="00FF6FE7" w:rsidTr="00FF6FE7">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Скільки разів на </w:t>
            </w:r>
            <w:proofErr w:type="gramStart"/>
            <w:r>
              <w:rPr>
                <w:rFonts w:ascii="Tahoma" w:hAnsi="Tahoma" w:cs="Tahoma"/>
                <w:color w:val="000000"/>
                <w:sz w:val="17"/>
                <w:szCs w:val="17"/>
              </w:rPr>
              <w:t>р</w:t>
            </w:r>
            <w:proofErr w:type="gramEnd"/>
            <w:r>
              <w:rPr>
                <w:rFonts w:ascii="Tahoma" w:hAnsi="Tahoma" w:cs="Tahoma"/>
                <w:color w:val="000000"/>
                <w:sz w:val="17"/>
                <w:szCs w:val="17"/>
              </w:rPr>
              <w:t>ік у середньому проводилися аудиторські перевірки акціонерного товариства зовнішнім аудитором протягом останніх трьох років?</w:t>
            </w:r>
          </w:p>
        </w:tc>
      </w:tr>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Не проводились взагалі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Менше ніж раз на </w:t>
            </w:r>
            <w:proofErr w:type="gramStart"/>
            <w:r>
              <w:rPr>
                <w:rFonts w:ascii="Tahoma" w:hAnsi="Tahoma" w:cs="Tahoma"/>
                <w:color w:val="0065A3"/>
                <w:sz w:val="17"/>
                <w:szCs w:val="17"/>
              </w:rPr>
              <w:t>р</w:t>
            </w:r>
            <w:proofErr w:type="gramEnd"/>
            <w:r>
              <w:rPr>
                <w:rFonts w:ascii="Tahoma" w:hAnsi="Tahoma" w:cs="Tahoma"/>
                <w:color w:val="0065A3"/>
                <w:sz w:val="17"/>
                <w:szCs w:val="17"/>
              </w:rPr>
              <w:t>ік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Раз на </w:t>
            </w:r>
            <w:proofErr w:type="gramStart"/>
            <w:r>
              <w:rPr>
                <w:rFonts w:ascii="Tahoma" w:hAnsi="Tahoma" w:cs="Tahoma"/>
                <w:color w:val="0065A3"/>
                <w:sz w:val="17"/>
                <w:szCs w:val="17"/>
              </w:rPr>
              <w:t>р</w:t>
            </w:r>
            <w:proofErr w:type="gramEnd"/>
            <w:r>
              <w:rPr>
                <w:rFonts w:ascii="Tahoma" w:hAnsi="Tahoma" w:cs="Tahoma"/>
                <w:color w:val="0065A3"/>
                <w:sz w:val="17"/>
                <w:szCs w:val="17"/>
              </w:rPr>
              <w:t>ік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Частіше ніж раз на </w:t>
            </w:r>
            <w:proofErr w:type="gramStart"/>
            <w:r>
              <w:rPr>
                <w:rFonts w:ascii="Tahoma" w:hAnsi="Tahoma" w:cs="Tahoma"/>
                <w:color w:val="0065A3"/>
                <w:sz w:val="17"/>
                <w:szCs w:val="17"/>
              </w:rPr>
              <w:t>р</w:t>
            </w:r>
            <w:proofErr w:type="gramEnd"/>
            <w:r>
              <w:rPr>
                <w:rFonts w:ascii="Tahoma" w:hAnsi="Tahoma" w:cs="Tahoma"/>
                <w:color w:val="0065A3"/>
                <w:sz w:val="17"/>
                <w:szCs w:val="17"/>
              </w:rPr>
              <w:t>ік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123"/>
        <w:gridCol w:w="4476"/>
        <w:gridCol w:w="4476"/>
      </w:tblGrid>
      <w:tr w:rsidR="00FF6FE7" w:rsidTr="00FF6FE7">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Який орган приймав </w:t>
            </w:r>
            <w:proofErr w:type="gramStart"/>
            <w:r>
              <w:rPr>
                <w:rFonts w:ascii="Tahoma" w:hAnsi="Tahoma" w:cs="Tahoma"/>
                <w:color w:val="000000"/>
                <w:sz w:val="17"/>
                <w:szCs w:val="17"/>
              </w:rPr>
              <w:t>р</w:t>
            </w:r>
            <w:proofErr w:type="gramEnd"/>
            <w:r>
              <w:rPr>
                <w:rFonts w:ascii="Tahoma" w:hAnsi="Tahoma" w:cs="Tahoma"/>
                <w:color w:val="000000"/>
                <w:sz w:val="17"/>
                <w:szCs w:val="17"/>
              </w:rPr>
              <w:t>ішення про затвердження зовнішнього аудитора?</w:t>
            </w:r>
          </w:p>
        </w:tc>
      </w:tr>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Загальні збори акціонері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Наглядова рада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Виконавчий орган</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в</w:t>
            </w:r>
            <w:proofErr w:type="gramStart"/>
            <w:r>
              <w:rPr>
                <w:rFonts w:ascii="Tahoma" w:hAnsi="Tahoma" w:cs="Tahoma"/>
                <w:color w:val="0065A3"/>
                <w:sz w:val="17"/>
                <w:szCs w:val="17"/>
              </w:rPr>
              <w:t>i</w:t>
            </w:r>
            <w:proofErr w:type="gramEnd"/>
            <w:r>
              <w:rPr>
                <w:rFonts w:ascii="Tahoma" w:hAnsi="Tahoma" w:cs="Tahoma"/>
                <w:color w:val="0065A3"/>
                <w:sz w:val="17"/>
                <w:szCs w:val="17"/>
              </w:rPr>
              <w:t>дповiдна iнформацiя вiдсутня</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089"/>
        <w:gridCol w:w="3986"/>
      </w:tblGrid>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Чи змінювало акціонерне товариство зовнішнього аудитора протягом останніх трьох рокі</w:t>
            </w:r>
            <w:proofErr w:type="gramStart"/>
            <w:r>
              <w:rPr>
                <w:rFonts w:ascii="Tahoma" w:hAnsi="Tahoma" w:cs="Tahoma"/>
                <w:color w:val="000000"/>
                <w:sz w:val="17"/>
                <w:szCs w:val="17"/>
              </w:rPr>
              <w:t>в</w:t>
            </w:r>
            <w:proofErr w:type="gramEnd"/>
            <w:r>
              <w:rPr>
                <w:rFonts w:ascii="Tahoma" w:hAnsi="Tahoma" w:cs="Tahoma"/>
                <w:color w:val="000000"/>
                <w:sz w:val="17"/>
                <w:szCs w:val="17"/>
              </w:rPr>
              <w:t>?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571"/>
        <w:gridCol w:w="4252"/>
        <w:gridCol w:w="4252"/>
      </w:tblGrid>
      <w:tr w:rsidR="00FF6FE7" w:rsidTr="00FF6FE7">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proofErr w:type="gramStart"/>
            <w:r>
              <w:rPr>
                <w:rFonts w:ascii="Tahoma" w:hAnsi="Tahoma" w:cs="Tahoma"/>
                <w:color w:val="000000"/>
                <w:sz w:val="17"/>
                <w:szCs w:val="17"/>
              </w:rPr>
              <w:t>З</w:t>
            </w:r>
            <w:proofErr w:type="gramEnd"/>
            <w:r>
              <w:rPr>
                <w:rFonts w:ascii="Tahoma" w:hAnsi="Tahoma" w:cs="Tahoma"/>
                <w:color w:val="000000"/>
                <w:sz w:val="17"/>
                <w:szCs w:val="17"/>
              </w:rPr>
              <w:t xml:space="preserve"> якої причини було змінено аудитора?</w:t>
            </w:r>
          </w:p>
        </w:tc>
      </w:tr>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Не задовольняв професійний </w:t>
            </w:r>
            <w:proofErr w:type="gramStart"/>
            <w:r>
              <w:rPr>
                <w:rFonts w:ascii="Tahoma" w:hAnsi="Tahoma" w:cs="Tahoma"/>
                <w:color w:val="0065A3"/>
                <w:sz w:val="17"/>
                <w:szCs w:val="17"/>
              </w:rPr>
              <w:t>р</w:t>
            </w:r>
            <w:proofErr w:type="gramEnd"/>
            <w:r>
              <w:rPr>
                <w:rFonts w:ascii="Tahoma" w:hAnsi="Tahoma" w:cs="Tahoma"/>
                <w:color w:val="0065A3"/>
                <w:sz w:val="17"/>
                <w:szCs w:val="17"/>
              </w:rPr>
              <w:t>івень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Не задовольняли умови договору з аудитором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Аудитора було змінено на вимогу акціонері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Аудитора зм</w:t>
            </w:r>
            <w:proofErr w:type="gramStart"/>
            <w:r>
              <w:rPr>
                <w:rFonts w:ascii="Tahoma" w:hAnsi="Tahoma" w:cs="Tahoma"/>
                <w:color w:val="0065A3"/>
                <w:sz w:val="17"/>
                <w:szCs w:val="17"/>
              </w:rPr>
              <w:t>i</w:t>
            </w:r>
            <w:proofErr w:type="gramEnd"/>
            <w:r>
              <w:rPr>
                <w:rFonts w:ascii="Tahoma" w:hAnsi="Tahoma" w:cs="Tahoma"/>
                <w:color w:val="0065A3"/>
                <w:sz w:val="17"/>
                <w:szCs w:val="17"/>
              </w:rPr>
              <w:t>нено не було.</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461"/>
        <w:gridCol w:w="4307"/>
        <w:gridCol w:w="4307"/>
      </w:tblGrid>
      <w:tr w:rsidR="00FF6FE7" w:rsidTr="00FF6FE7">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Який орган здійснював </w:t>
            </w:r>
            <w:proofErr w:type="gramStart"/>
            <w:r>
              <w:rPr>
                <w:rFonts w:ascii="Tahoma" w:hAnsi="Tahoma" w:cs="Tahoma"/>
                <w:color w:val="000000"/>
                <w:sz w:val="17"/>
                <w:szCs w:val="17"/>
              </w:rPr>
              <w:t>перев</w:t>
            </w:r>
            <w:proofErr w:type="gramEnd"/>
            <w:r>
              <w:rPr>
                <w:rFonts w:ascii="Tahoma" w:hAnsi="Tahoma" w:cs="Tahoma"/>
                <w:color w:val="000000"/>
                <w:sz w:val="17"/>
                <w:szCs w:val="17"/>
              </w:rPr>
              <w:t>ірки фінансово-господарської діяльності акціонерного товариства в минулому році?</w:t>
            </w:r>
          </w:p>
        </w:tc>
      </w:tr>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Ревізійна комі</w:t>
            </w:r>
            <w:proofErr w:type="gramStart"/>
            <w:r>
              <w:rPr>
                <w:rFonts w:ascii="Tahoma" w:hAnsi="Tahoma" w:cs="Tahoma"/>
                <w:color w:val="0065A3"/>
                <w:sz w:val="17"/>
                <w:szCs w:val="17"/>
              </w:rPr>
              <w:t>с</w:t>
            </w:r>
            <w:proofErr w:type="gramEnd"/>
            <w:r>
              <w:rPr>
                <w:rFonts w:ascii="Tahoma" w:hAnsi="Tahoma" w:cs="Tahoma"/>
                <w:color w:val="0065A3"/>
                <w:sz w:val="17"/>
                <w:szCs w:val="17"/>
              </w:rPr>
              <w:t>і</w:t>
            </w:r>
            <w:proofErr w:type="gramStart"/>
            <w:r>
              <w:rPr>
                <w:rFonts w:ascii="Tahoma" w:hAnsi="Tahoma" w:cs="Tahoma"/>
                <w:color w:val="0065A3"/>
                <w:sz w:val="17"/>
                <w:szCs w:val="17"/>
              </w:rPr>
              <w:t>я</w:t>
            </w:r>
            <w:proofErr w:type="gramEnd"/>
            <w:r>
              <w:rPr>
                <w:rFonts w:ascii="Tahoma" w:hAnsi="Tahoma" w:cs="Tahoma"/>
                <w:color w:val="0065A3"/>
                <w:sz w:val="17"/>
                <w:szCs w:val="17"/>
              </w:rPr>
              <w:t xml:space="preserve"> (ревізор)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Наглядова рада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Відділ внутрішнього аудиту акціонерного товариства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Стороння компанія або сторонній консультант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proofErr w:type="gramStart"/>
            <w:r>
              <w:rPr>
                <w:rFonts w:ascii="Tahoma" w:hAnsi="Tahoma" w:cs="Tahoma"/>
                <w:color w:val="0065A3"/>
                <w:sz w:val="17"/>
                <w:szCs w:val="17"/>
              </w:rPr>
              <w:t>Перев</w:t>
            </w:r>
            <w:proofErr w:type="gramEnd"/>
            <w:r>
              <w:rPr>
                <w:rFonts w:ascii="Tahoma" w:hAnsi="Tahoma" w:cs="Tahoma"/>
                <w:color w:val="0065A3"/>
                <w:sz w:val="17"/>
                <w:szCs w:val="17"/>
              </w:rPr>
              <w:t>ірки не проводились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в</w:t>
            </w:r>
            <w:proofErr w:type="gramStart"/>
            <w:r>
              <w:rPr>
                <w:rFonts w:ascii="Tahoma" w:hAnsi="Tahoma" w:cs="Tahoma"/>
                <w:color w:val="0065A3"/>
                <w:sz w:val="17"/>
                <w:szCs w:val="17"/>
              </w:rPr>
              <w:t>i</w:t>
            </w:r>
            <w:proofErr w:type="gramEnd"/>
            <w:r>
              <w:rPr>
                <w:rFonts w:ascii="Tahoma" w:hAnsi="Tahoma" w:cs="Tahoma"/>
                <w:color w:val="0065A3"/>
                <w:sz w:val="17"/>
                <w:szCs w:val="17"/>
              </w:rPr>
              <w:t>дповiдна iнформацiя вiдсутня</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277"/>
        <w:gridCol w:w="4399"/>
        <w:gridCol w:w="4399"/>
      </w:tblGrid>
      <w:tr w:rsidR="00FF6FE7" w:rsidTr="00FF6FE7">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proofErr w:type="gramStart"/>
            <w:r>
              <w:rPr>
                <w:rFonts w:ascii="Tahoma" w:hAnsi="Tahoma" w:cs="Tahoma"/>
                <w:color w:val="000000"/>
                <w:sz w:val="17"/>
                <w:szCs w:val="17"/>
              </w:rPr>
              <w:t>З</w:t>
            </w:r>
            <w:proofErr w:type="gramEnd"/>
            <w:r>
              <w:rPr>
                <w:rFonts w:ascii="Tahoma" w:hAnsi="Tahoma" w:cs="Tahoma"/>
                <w:color w:val="000000"/>
                <w:sz w:val="17"/>
                <w:szCs w:val="17"/>
              </w:rPr>
              <w:t xml:space="preserve"> ініціативи якого органу ревізійна комісія (ревізор) проводила перевірку останнього разу?</w:t>
            </w:r>
          </w:p>
        </w:tc>
      </w:tr>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proofErr w:type="gramStart"/>
            <w:r>
              <w:rPr>
                <w:rFonts w:ascii="Tahoma" w:hAnsi="Tahoma" w:cs="Tahoma"/>
                <w:color w:val="0065A3"/>
                <w:sz w:val="17"/>
                <w:szCs w:val="17"/>
              </w:rPr>
              <w:t>З</w:t>
            </w:r>
            <w:proofErr w:type="gramEnd"/>
            <w:r>
              <w:rPr>
                <w:rFonts w:ascii="Tahoma" w:hAnsi="Tahoma" w:cs="Tahoma"/>
                <w:color w:val="0065A3"/>
                <w:sz w:val="17"/>
                <w:szCs w:val="17"/>
              </w:rPr>
              <w:t xml:space="preserve"> власної ініціативи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За дорученням загальних зборів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За дорученням наглядової ради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За зверненням виконавчого органу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На вимогу акціонерів, які в сукупності володіють понад 10 відсотків голосі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Інше (запишіть)</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в</w:t>
            </w:r>
            <w:proofErr w:type="gramStart"/>
            <w:r>
              <w:rPr>
                <w:rFonts w:ascii="Tahoma" w:hAnsi="Tahoma" w:cs="Tahoma"/>
                <w:color w:val="0065A3"/>
                <w:sz w:val="17"/>
                <w:szCs w:val="17"/>
              </w:rPr>
              <w:t>i</w:t>
            </w:r>
            <w:proofErr w:type="gramEnd"/>
            <w:r>
              <w:rPr>
                <w:rFonts w:ascii="Tahoma" w:hAnsi="Tahoma" w:cs="Tahoma"/>
                <w:color w:val="0065A3"/>
                <w:sz w:val="17"/>
                <w:szCs w:val="17"/>
              </w:rPr>
              <w:t>дповiдна iнформацiя вiдсутня</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673"/>
        <w:gridCol w:w="3402"/>
      </w:tblGrid>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proofErr w:type="gramStart"/>
            <w:r>
              <w:rPr>
                <w:rFonts w:ascii="Tahoma" w:hAnsi="Tahoma" w:cs="Tahoma"/>
                <w:color w:val="000000"/>
                <w:sz w:val="17"/>
                <w:szCs w:val="17"/>
              </w:rPr>
              <w:t>Чи отримувало ваше акціонерне товариство протягом останнього року платні послуги консультантів у сфері корпоративного управління чи фінансового менеджменту? (так/ні)</w:t>
            </w:r>
            <w:proofErr w:type="gramEnd"/>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FF6FE7" w:rsidRDefault="00FF6FE7" w:rsidP="00FF6FE7">
      <w:r>
        <w:rPr>
          <w:rFonts w:ascii="Tahoma" w:hAnsi="Tahoma" w:cs="Tahoma"/>
          <w:color w:val="757575"/>
          <w:sz w:val="21"/>
          <w:szCs w:val="21"/>
        </w:rPr>
        <w:br/>
      </w:r>
    </w:p>
    <w:p w:rsidR="00FF6FE7" w:rsidRDefault="00FF6FE7" w:rsidP="00FF6FE7">
      <w:pPr>
        <w:pStyle w:val="2"/>
        <w:shd w:val="clear" w:color="auto" w:fill="DFE2E7"/>
        <w:spacing w:before="0"/>
        <w:jc w:val="center"/>
        <w:rPr>
          <w:rFonts w:ascii="Tahoma" w:hAnsi="Tahoma" w:cs="Tahoma"/>
          <w:color w:val="0065A3"/>
          <w:sz w:val="24"/>
          <w:szCs w:val="24"/>
        </w:rPr>
      </w:pPr>
      <w:r>
        <w:rPr>
          <w:rFonts w:ascii="Tahoma" w:hAnsi="Tahoma" w:cs="Tahoma"/>
          <w:color w:val="0065A3"/>
          <w:sz w:val="24"/>
          <w:szCs w:val="24"/>
        </w:rPr>
        <w:t xml:space="preserve">ЗАЛУЧЕННЯ ІНВЕСТИЦІЙ ТА ВДОСКОНАЛЕННЯ ПРАКТИКИ </w:t>
      </w:r>
      <w:proofErr w:type="gramStart"/>
      <w:r>
        <w:rPr>
          <w:rFonts w:ascii="Tahoma" w:hAnsi="Tahoma" w:cs="Tahoma"/>
          <w:color w:val="0065A3"/>
          <w:sz w:val="24"/>
          <w:szCs w:val="24"/>
        </w:rPr>
        <w:t>КОРПОРАТИВНОГО</w:t>
      </w:r>
      <w:proofErr w:type="gramEnd"/>
      <w:r>
        <w:rPr>
          <w:rFonts w:ascii="Tahoma" w:hAnsi="Tahoma" w:cs="Tahoma"/>
          <w:color w:val="0065A3"/>
          <w:sz w:val="24"/>
          <w:szCs w:val="24"/>
        </w:rPr>
        <w:t xml:space="preserve"> УПРАВЛІННЯ</w:t>
      </w:r>
    </w:p>
    <w:p w:rsidR="00FF6FE7" w:rsidRDefault="00FF6FE7" w:rsidP="00FF6FE7">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931"/>
        <w:gridCol w:w="2080"/>
        <w:gridCol w:w="2064"/>
      </w:tblGrid>
      <w:tr w:rsidR="00FF6FE7" w:rsidTr="00FF6FE7">
        <w:trPr>
          <w:trHeight w:val="315"/>
        </w:trPr>
        <w:tc>
          <w:tcPr>
            <w:tcW w:w="900" w:type="dxa"/>
            <w:gridSpan w:val="3"/>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Чи планує </w:t>
            </w:r>
            <w:proofErr w:type="gramStart"/>
            <w:r>
              <w:rPr>
                <w:rFonts w:ascii="Tahoma" w:hAnsi="Tahoma" w:cs="Tahoma"/>
                <w:color w:val="000000"/>
                <w:sz w:val="17"/>
                <w:szCs w:val="17"/>
              </w:rPr>
              <w:t>ваше</w:t>
            </w:r>
            <w:proofErr w:type="gramEnd"/>
            <w:r>
              <w:rPr>
                <w:rFonts w:ascii="Tahoma" w:hAnsi="Tahoma" w:cs="Tahoma"/>
                <w:color w:val="000000"/>
                <w:sz w:val="17"/>
                <w:szCs w:val="17"/>
              </w:rPr>
              <w:t xml:space="preserve"> акціонерне товариство залучити інвестиції кожним з цих способів протягом наступних трьох років?</w:t>
            </w:r>
          </w:p>
        </w:tc>
      </w:tr>
      <w:tr w:rsidR="00FF6FE7" w:rsidTr="00FF6FE7">
        <w:trPr>
          <w:trHeight w:val="315"/>
        </w:trPr>
        <w:tc>
          <w:tcPr>
            <w:tcW w:w="1024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Так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0000"/>
                <w:sz w:val="17"/>
                <w:szCs w:val="17"/>
              </w:rPr>
            </w:pPr>
            <w:r>
              <w:rPr>
                <w:rFonts w:ascii="Tahoma" w:hAnsi="Tahoma" w:cs="Tahoma"/>
                <w:color w:val="000000"/>
                <w:sz w:val="17"/>
                <w:szCs w:val="17"/>
              </w:rPr>
              <w:t>Ні</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Випуск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Випуск депозитарних розписок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Випуск </w:t>
            </w:r>
            <w:proofErr w:type="gramStart"/>
            <w:r>
              <w:rPr>
                <w:rFonts w:ascii="Tahoma" w:hAnsi="Tahoma" w:cs="Tahoma"/>
                <w:color w:val="0065A3"/>
                <w:sz w:val="17"/>
                <w:szCs w:val="17"/>
              </w:rPr>
              <w:t>обл</w:t>
            </w:r>
            <w:proofErr w:type="gramEnd"/>
            <w:r>
              <w:rPr>
                <w:rFonts w:ascii="Tahoma" w:hAnsi="Tahoma" w:cs="Tahoma"/>
                <w:color w:val="0065A3"/>
                <w:sz w:val="17"/>
                <w:szCs w:val="17"/>
              </w:rPr>
              <w:t>ігацій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Кредити банкі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 xml:space="preserve">Фінансування з </w:t>
            </w:r>
            <w:proofErr w:type="gramStart"/>
            <w:r>
              <w:rPr>
                <w:rFonts w:ascii="Tahoma" w:hAnsi="Tahoma" w:cs="Tahoma"/>
                <w:color w:val="0065A3"/>
                <w:sz w:val="17"/>
                <w:szCs w:val="17"/>
              </w:rPr>
              <w:t>державного</w:t>
            </w:r>
            <w:proofErr w:type="gramEnd"/>
            <w:r>
              <w:rPr>
                <w:rFonts w:ascii="Tahoma" w:hAnsi="Tahoma" w:cs="Tahoma"/>
                <w:color w:val="0065A3"/>
                <w:sz w:val="17"/>
                <w:szCs w:val="17"/>
              </w:rPr>
              <w:t xml:space="preserve"> і місцевих бюджетів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Інше (запишіть): н</w:t>
            </w:r>
            <w:proofErr w:type="gramStart"/>
            <w:r>
              <w:rPr>
                <w:rFonts w:ascii="Tahoma" w:hAnsi="Tahoma" w:cs="Tahoma"/>
                <w:color w:val="0065A3"/>
                <w:sz w:val="17"/>
                <w:szCs w:val="17"/>
              </w:rPr>
              <w:t>i</w:t>
            </w:r>
            <w:proofErr w:type="gramEnd"/>
            <w:r>
              <w:rPr>
                <w:rFonts w:ascii="Tahoma" w:hAnsi="Tahoma" w:cs="Tahoma"/>
                <w:color w:val="0065A3"/>
                <w:sz w:val="17"/>
                <w:szCs w:val="17"/>
              </w:rPr>
              <w:t>, не плануємо залучати iнвестицiї</w:t>
            </w:r>
          </w:p>
        </w:tc>
        <w:tc>
          <w:tcPr>
            <w:tcW w:w="0" w:type="auto"/>
            <w:shd w:val="clear" w:color="auto" w:fill="DFE2E7"/>
            <w:vAlign w:val="center"/>
            <w:hideMark/>
          </w:tcPr>
          <w:p w:rsidR="00FF6FE7" w:rsidRDefault="00FF6FE7">
            <w:pPr>
              <w:rPr>
                <w:sz w:val="20"/>
                <w:szCs w:val="20"/>
              </w:rPr>
            </w:pPr>
          </w:p>
        </w:tc>
        <w:tc>
          <w:tcPr>
            <w:tcW w:w="0" w:type="auto"/>
            <w:shd w:val="clear" w:color="auto" w:fill="DFE2E7"/>
            <w:vAlign w:val="center"/>
            <w:hideMark/>
          </w:tcPr>
          <w:p w:rsidR="00FF6FE7" w:rsidRDefault="00FF6FE7">
            <w:pPr>
              <w:rPr>
                <w:sz w:val="20"/>
                <w:szCs w:val="20"/>
              </w:rPr>
            </w:pP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3856"/>
        <w:gridCol w:w="1219"/>
      </w:tblGrid>
      <w:tr w:rsidR="00FF6FE7" w:rsidTr="00FF6FE7">
        <w:trPr>
          <w:trHeight w:val="315"/>
        </w:trPr>
        <w:tc>
          <w:tcPr>
            <w:tcW w:w="900" w:type="dxa"/>
            <w:gridSpan w:val="2"/>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Чи планує </w:t>
            </w:r>
            <w:proofErr w:type="gramStart"/>
            <w:r>
              <w:rPr>
                <w:rFonts w:ascii="Tahoma" w:hAnsi="Tahoma" w:cs="Tahoma"/>
                <w:color w:val="000000"/>
                <w:sz w:val="17"/>
                <w:szCs w:val="17"/>
              </w:rPr>
              <w:t>ваше</w:t>
            </w:r>
            <w:proofErr w:type="gramEnd"/>
            <w:r>
              <w:rPr>
                <w:rFonts w:ascii="Tahoma" w:hAnsi="Tahoma" w:cs="Tahoma"/>
                <w:color w:val="000000"/>
                <w:sz w:val="17"/>
                <w:szCs w:val="17"/>
              </w:rPr>
              <w:t xml:space="preserve"> акціонерне товариство залучити іноземні інвестиції протягом наступних трьох років*?</w:t>
            </w:r>
          </w:p>
        </w:tc>
      </w:tr>
      <w:tr w:rsidR="00FF6FE7" w:rsidTr="00FF6FE7">
        <w:trPr>
          <w:trHeight w:val="315"/>
        </w:trPr>
        <w:tc>
          <w:tcPr>
            <w:tcW w:w="1023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Так, уже ведемо переговори з потенційним інвестором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Так, плануємо розпочати переговори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Так, плануємо розпочати переговори в наступному році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Так, плануємо розпочати переговори протягом двох рокі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Ні, не плануємо залучати іноземні інвестиції протягом наступних трьох рокі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FF6FE7" w:rsidTr="00FF6FE7">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FF6FE7" w:rsidRDefault="00FF6FE7">
            <w:pPr>
              <w:spacing w:line="180" w:lineRule="atLeast"/>
              <w:rPr>
                <w:rFonts w:ascii="Tahoma" w:hAnsi="Tahoma" w:cs="Tahoma"/>
                <w:color w:val="0065A3"/>
                <w:sz w:val="17"/>
                <w:szCs w:val="17"/>
              </w:rPr>
            </w:pPr>
            <w:r>
              <w:rPr>
                <w:rFonts w:ascii="Tahoma" w:hAnsi="Tahoma" w:cs="Tahoma"/>
                <w:color w:val="0065A3"/>
                <w:sz w:val="17"/>
                <w:szCs w:val="17"/>
              </w:rPr>
              <w:t>Не визначились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209"/>
        <w:gridCol w:w="8866"/>
      </w:tblGrid>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Чи планує </w:t>
            </w:r>
            <w:proofErr w:type="gramStart"/>
            <w:r>
              <w:rPr>
                <w:rFonts w:ascii="Tahoma" w:hAnsi="Tahoma" w:cs="Tahoma"/>
                <w:color w:val="000000"/>
                <w:sz w:val="17"/>
                <w:szCs w:val="17"/>
              </w:rPr>
              <w:t>ваше</w:t>
            </w:r>
            <w:proofErr w:type="gramEnd"/>
            <w:r>
              <w:rPr>
                <w:rFonts w:ascii="Tahoma" w:hAnsi="Tahoma" w:cs="Tahoma"/>
                <w:color w:val="000000"/>
                <w:sz w:val="17"/>
                <w:szCs w:val="17"/>
              </w:rPr>
              <w:t xml:space="preserve"> акціонерне товариство включити власні акції до лістингу фондових бірж протягом наступних трьох років? (так/ні/не визначились)</w:t>
            </w:r>
          </w:p>
        </w:tc>
        <w:tc>
          <w:tcPr>
            <w:tcW w:w="193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0552"/>
        <w:gridCol w:w="4523"/>
      </w:tblGrid>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Чи змінювало акціонерне товариство особу, яка веде </w:t>
            </w:r>
            <w:proofErr w:type="gramStart"/>
            <w:r>
              <w:rPr>
                <w:rFonts w:ascii="Tahoma" w:hAnsi="Tahoma" w:cs="Tahoma"/>
                <w:color w:val="000000"/>
                <w:sz w:val="17"/>
                <w:szCs w:val="17"/>
              </w:rPr>
              <w:t>обл</w:t>
            </w:r>
            <w:proofErr w:type="gramEnd"/>
            <w:r>
              <w:rPr>
                <w:rFonts w:ascii="Tahoma" w:hAnsi="Tahoma" w:cs="Tahoma"/>
                <w:color w:val="000000"/>
                <w:sz w:val="17"/>
                <w:szCs w:val="17"/>
              </w:rPr>
              <w:t>ік прав власності на акції у депозитарній системі України протягом останніх трьох років?</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Так</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1673"/>
        <w:gridCol w:w="3402"/>
      </w:tblGrid>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proofErr w:type="gramStart"/>
            <w:r>
              <w:rPr>
                <w:rFonts w:ascii="Tahoma" w:hAnsi="Tahoma" w:cs="Tahoma"/>
                <w:color w:val="000000"/>
                <w:sz w:val="17"/>
                <w:szCs w:val="17"/>
              </w:rPr>
              <w:t>Чи ма</w:t>
            </w:r>
            <w:proofErr w:type="gramEnd"/>
            <w:r>
              <w:rPr>
                <w:rFonts w:ascii="Tahoma" w:hAnsi="Tahoma" w:cs="Tahoma"/>
                <w:color w:val="000000"/>
                <w:sz w:val="17"/>
                <w:szCs w:val="17"/>
              </w:rPr>
              <w:t>є акціонерне товариство власний кодекс (принципи, правила) корпоративного управління? (так/ні)</w:t>
            </w:r>
          </w:p>
        </w:tc>
        <w:tc>
          <w:tcPr>
            <w:tcW w:w="435" w:type="dxa"/>
            <w:tcBorders>
              <w:left w:val="single" w:sz="6" w:space="0" w:color="C5C5C5"/>
            </w:tcBorders>
            <w:shd w:val="clear" w:color="auto" w:fill="DFE2E7"/>
            <w:tcMar>
              <w:top w:w="75" w:type="dxa"/>
              <w:left w:w="150" w:type="dxa"/>
              <w:bottom w:w="75" w:type="dxa"/>
              <w:right w:w="150" w:type="dxa"/>
            </w:tcMar>
            <w:vAlign w:val="center"/>
            <w:hideMark/>
          </w:tcPr>
          <w:p w:rsidR="00FF6FE7" w:rsidRDefault="00FF6FE7">
            <w:pPr>
              <w:spacing w:line="180" w:lineRule="atLeast"/>
              <w:jc w:val="center"/>
              <w:rPr>
                <w:rFonts w:ascii="Tahoma" w:hAnsi="Tahoma" w:cs="Tahoma"/>
                <w:color w:val="0065A3"/>
                <w:sz w:val="17"/>
                <w:szCs w:val="17"/>
              </w:rPr>
            </w:pPr>
            <w:r>
              <w:rPr>
                <w:rFonts w:ascii="Tahoma" w:hAnsi="Tahoma" w:cs="Tahoma"/>
                <w:color w:val="0065A3"/>
                <w:sz w:val="17"/>
                <w:szCs w:val="17"/>
              </w:rPr>
              <w:t>Ні</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У разі наявності у акціонерного товариства кодексу (принципів, правил) </w:t>
            </w:r>
            <w:proofErr w:type="gramStart"/>
            <w:r>
              <w:rPr>
                <w:rFonts w:ascii="Tahoma" w:hAnsi="Tahoma" w:cs="Tahoma"/>
                <w:color w:val="000000"/>
                <w:sz w:val="17"/>
                <w:szCs w:val="17"/>
              </w:rPr>
              <w:t>корпоративного</w:t>
            </w:r>
            <w:proofErr w:type="gramEnd"/>
            <w:r>
              <w:rPr>
                <w:rFonts w:ascii="Tahoma" w:hAnsi="Tahoma" w:cs="Tahoma"/>
                <w:color w:val="000000"/>
                <w:sz w:val="17"/>
                <w:szCs w:val="17"/>
              </w:rPr>
              <w:t xml:space="preserve"> управління вкажіть дату його прийняття: ; яким органом управління прийнятий: товариство немає кодексу корпоративного управлiння</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r>
              <w:rPr>
                <w:rFonts w:ascii="Tahoma" w:hAnsi="Tahoma" w:cs="Tahoma"/>
                <w:color w:val="000000"/>
                <w:sz w:val="17"/>
                <w:szCs w:val="17"/>
              </w:rPr>
              <w:t xml:space="preserve">Чи оприлюднено інформацію про прийняття акціонерним товариством кодексу (принципів, правил) </w:t>
            </w:r>
            <w:proofErr w:type="gramStart"/>
            <w:r>
              <w:rPr>
                <w:rFonts w:ascii="Tahoma" w:hAnsi="Tahoma" w:cs="Tahoma"/>
                <w:color w:val="000000"/>
                <w:sz w:val="17"/>
                <w:szCs w:val="17"/>
              </w:rPr>
              <w:t>корпоративного</w:t>
            </w:r>
            <w:proofErr w:type="gramEnd"/>
            <w:r>
              <w:rPr>
                <w:rFonts w:ascii="Tahoma" w:hAnsi="Tahoma" w:cs="Tahoma"/>
                <w:color w:val="000000"/>
                <w:sz w:val="17"/>
                <w:szCs w:val="17"/>
              </w:rPr>
              <w:t xml:space="preserve"> управління? (так/ні) Ні; укажіть яким чином його оприлюднено: вiдповiдна iнформацiя вiдсутня</w:t>
            </w:r>
          </w:p>
        </w:tc>
      </w:tr>
    </w:tbl>
    <w:p w:rsidR="00FF6FE7" w:rsidRDefault="00FF6FE7" w:rsidP="00FF6FE7"/>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FF6FE7" w:rsidTr="00FF6FE7">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FF6FE7" w:rsidRDefault="00FF6FE7">
            <w:pPr>
              <w:spacing w:line="180" w:lineRule="atLeast"/>
              <w:rPr>
                <w:rFonts w:ascii="Tahoma" w:hAnsi="Tahoma" w:cs="Tahoma"/>
                <w:color w:val="000000"/>
                <w:sz w:val="17"/>
                <w:szCs w:val="17"/>
              </w:rPr>
            </w:pPr>
            <w:proofErr w:type="gramStart"/>
            <w:r>
              <w:rPr>
                <w:rFonts w:ascii="Tahoma" w:hAnsi="Tahoma" w:cs="Tahoma"/>
                <w:color w:val="000000"/>
                <w:sz w:val="17"/>
                <w:szCs w:val="17"/>
              </w:rPr>
              <w:t>Вкажіть інформацію щодо дотримання/недотримання кодексу корпоративного управління (принципів, правил) в акціонерному товаристві (з посиланням на джерело розміщення їх тексту), відхилення та причини такого відхилення протягом року: вiдповiдна iнформацiя вiдсутня</w:t>
            </w:r>
            <w:proofErr w:type="gramEnd"/>
          </w:p>
        </w:tc>
      </w:tr>
    </w:tbl>
    <w:p w:rsidR="004F6D7A" w:rsidRPr="004F6D7A" w:rsidRDefault="004F6D7A" w:rsidP="004F6D7A">
      <w:pPr>
        <w:spacing w:after="0" w:line="240" w:lineRule="auto"/>
        <w:rPr>
          <w:rFonts w:ascii="Times New Roman" w:eastAsia="Times New Roman" w:hAnsi="Times New Roman" w:cs="Times New Roman"/>
          <w:sz w:val="24"/>
          <w:szCs w:val="24"/>
        </w:rPr>
      </w:pPr>
    </w:p>
    <w:p w:rsidR="004F6D7A" w:rsidRPr="004F6D7A" w:rsidRDefault="004F6D7A" w:rsidP="004F6D7A">
      <w:pPr>
        <w:shd w:val="clear" w:color="auto" w:fill="DFE2E7"/>
        <w:spacing w:after="0" w:line="240" w:lineRule="auto"/>
        <w:outlineLvl w:val="2"/>
        <w:rPr>
          <w:rFonts w:ascii="Tahoma" w:eastAsia="Times New Roman" w:hAnsi="Tahoma" w:cs="Tahoma"/>
          <w:b/>
          <w:bCs/>
          <w:color w:val="0065A3"/>
          <w:sz w:val="24"/>
          <w:szCs w:val="24"/>
        </w:rPr>
      </w:pPr>
      <w:proofErr w:type="gramStart"/>
      <w:r w:rsidRPr="004F6D7A">
        <w:rPr>
          <w:rFonts w:ascii="Tahoma" w:eastAsia="Times New Roman" w:hAnsi="Tahoma" w:cs="Tahoma"/>
          <w:b/>
          <w:bCs/>
          <w:color w:val="0065A3"/>
          <w:sz w:val="24"/>
          <w:szCs w:val="24"/>
        </w:rPr>
        <w:t>Р</w:t>
      </w:r>
      <w:proofErr w:type="gramEnd"/>
      <w:r w:rsidRPr="004F6D7A">
        <w:rPr>
          <w:rFonts w:ascii="Tahoma" w:eastAsia="Times New Roman" w:hAnsi="Tahoma" w:cs="Tahoma"/>
          <w:b/>
          <w:bCs/>
          <w:color w:val="0065A3"/>
          <w:sz w:val="24"/>
          <w:szCs w:val="24"/>
        </w:rPr>
        <w:t>ічна інформація емітента цінних паперів</w:t>
      </w:r>
      <w:r w:rsidRPr="004F6D7A">
        <w:rPr>
          <w:rFonts w:ascii="Tahoma" w:eastAsia="Times New Roman" w:hAnsi="Tahoma" w:cs="Tahoma"/>
          <w:b/>
          <w:bCs/>
          <w:color w:val="0065A3"/>
          <w:sz w:val="24"/>
          <w:szCs w:val="24"/>
        </w:rPr>
        <w:br/>
        <w:t>за 2013 рік</w:t>
      </w:r>
    </w:p>
    <w:p w:rsidR="004F6D7A" w:rsidRPr="004F6D7A" w:rsidRDefault="004F6D7A" w:rsidP="004F6D7A">
      <w:pPr>
        <w:shd w:val="clear" w:color="auto" w:fill="DFE2E7"/>
        <w:spacing w:after="0" w:line="240" w:lineRule="auto"/>
        <w:outlineLvl w:val="2"/>
        <w:rPr>
          <w:rFonts w:ascii="Tahoma" w:eastAsia="Times New Roman" w:hAnsi="Tahoma" w:cs="Tahoma"/>
          <w:b/>
          <w:bCs/>
          <w:color w:val="0065A3"/>
          <w:sz w:val="24"/>
          <w:szCs w:val="24"/>
        </w:rPr>
      </w:pPr>
      <w:r w:rsidRPr="004F6D7A">
        <w:rPr>
          <w:rFonts w:ascii="Tahoma" w:eastAsia="Times New Roman" w:hAnsi="Tahoma" w:cs="Tahoma"/>
          <w:b/>
          <w:bCs/>
          <w:color w:val="0065A3"/>
          <w:sz w:val="24"/>
          <w:szCs w:val="24"/>
        </w:rPr>
        <w:t>I. Загальні відомості</w:t>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rPr>
                <w:rFonts w:ascii="Tahoma" w:eastAsia="Times New Roman" w:hAnsi="Tahoma" w:cs="Tahoma"/>
                <w:color w:val="0065A3"/>
                <w:sz w:val="17"/>
                <w:szCs w:val="17"/>
              </w:rPr>
            </w:pPr>
            <w:r w:rsidRPr="004F6D7A">
              <w:rPr>
                <w:rFonts w:ascii="Tahoma" w:eastAsia="Times New Roman" w:hAnsi="Tahoma" w:cs="Tahoma"/>
                <w:color w:val="0065A3"/>
                <w:sz w:val="17"/>
                <w:szCs w:val="17"/>
              </w:rPr>
              <w:t>1. Повне найменування емітента</w:t>
            </w:r>
          </w:p>
        </w:tc>
      </w:tr>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Приватне акц</w:t>
            </w:r>
            <w:proofErr w:type="gramStart"/>
            <w:r w:rsidRPr="004F6D7A">
              <w:rPr>
                <w:rFonts w:ascii="Tahoma" w:eastAsia="Times New Roman" w:hAnsi="Tahoma" w:cs="Tahoma"/>
                <w:color w:val="0065A3"/>
                <w:sz w:val="17"/>
                <w:szCs w:val="17"/>
              </w:rPr>
              <w:t>i</w:t>
            </w:r>
            <w:proofErr w:type="gramEnd"/>
            <w:r w:rsidRPr="004F6D7A">
              <w:rPr>
                <w:rFonts w:ascii="Tahoma" w:eastAsia="Times New Roman" w:hAnsi="Tahoma" w:cs="Tahoma"/>
                <w:color w:val="0065A3"/>
                <w:sz w:val="17"/>
                <w:szCs w:val="17"/>
              </w:rPr>
              <w:t>онерне товариство "Ладижинський завод ЗБК"</w:t>
            </w:r>
          </w:p>
        </w:tc>
      </w:tr>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rPr>
                <w:rFonts w:ascii="Tahoma" w:eastAsia="Times New Roman" w:hAnsi="Tahoma" w:cs="Tahoma"/>
                <w:color w:val="0065A3"/>
                <w:sz w:val="17"/>
                <w:szCs w:val="17"/>
              </w:rPr>
            </w:pPr>
            <w:r w:rsidRPr="004F6D7A">
              <w:rPr>
                <w:rFonts w:ascii="Tahoma" w:eastAsia="Times New Roman" w:hAnsi="Tahoma" w:cs="Tahoma"/>
                <w:color w:val="0065A3"/>
                <w:sz w:val="17"/>
                <w:szCs w:val="17"/>
              </w:rPr>
              <w:t>2. Організаційно-правова форма</w:t>
            </w:r>
          </w:p>
        </w:tc>
      </w:tr>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Акціонерне товариство</w:t>
            </w:r>
          </w:p>
        </w:tc>
      </w:tr>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rPr>
                <w:rFonts w:ascii="Tahoma" w:eastAsia="Times New Roman" w:hAnsi="Tahoma" w:cs="Tahoma"/>
                <w:color w:val="0065A3"/>
                <w:sz w:val="17"/>
                <w:szCs w:val="17"/>
              </w:rPr>
            </w:pPr>
            <w:r w:rsidRPr="004F6D7A">
              <w:rPr>
                <w:rFonts w:ascii="Tahoma" w:eastAsia="Times New Roman" w:hAnsi="Tahoma" w:cs="Tahoma"/>
                <w:color w:val="0065A3"/>
                <w:sz w:val="17"/>
                <w:szCs w:val="17"/>
              </w:rPr>
              <w:t>3. Код за ЄДРПОУ</w:t>
            </w:r>
          </w:p>
        </w:tc>
      </w:tr>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00131966</w:t>
            </w:r>
          </w:p>
        </w:tc>
      </w:tr>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rPr>
                <w:rFonts w:ascii="Tahoma" w:eastAsia="Times New Roman" w:hAnsi="Tahoma" w:cs="Tahoma"/>
                <w:color w:val="0065A3"/>
                <w:sz w:val="17"/>
                <w:szCs w:val="17"/>
              </w:rPr>
            </w:pPr>
            <w:r w:rsidRPr="004F6D7A">
              <w:rPr>
                <w:rFonts w:ascii="Tahoma" w:eastAsia="Times New Roman" w:hAnsi="Tahoma" w:cs="Tahoma"/>
                <w:color w:val="0065A3"/>
                <w:sz w:val="17"/>
                <w:szCs w:val="17"/>
              </w:rPr>
              <w:t>4. Місцезнаходження</w:t>
            </w:r>
          </w:p>
        </w:tc>
      </w:tr>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24321Вінницька м. Ладижин вул. Наконечного,184</w:t>
            </w:r>
          </w:p>
        </w:tc>
      </w:tr>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rPr>
                <w:rFonts w:ascii="Tahoma" w:eastAsia="Times New Roman" w:hAnsi="Tahoma" w:cs="Tahoma"/>
                <w:color w:val="0065A3"/>
                <w:sz w:val="17"/>
                <w:szCs w:val="17"/>
              </w:rPr>
            </w:pPr>
            <w:r w:rsidRPr="004F6D7A">
              <w:rPr>
                <w:rFonts w:ascii="Tahoma" w:eastAsia="Times New Roman" w:hAnsi="Tahoma" w:cs="Tahoma"/>
                <w:color w:val="0065A3"/>
                <w:sz w:val="17"/>
                <w:szCs w:val="17"/>
              </w:rPr>
              <w:t>5. Міжміський код, телефон та факс</w:t>
            </w:r>
          </w:p>
        </w:tc>
      </w:tr>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(04343) 6-11-036-20-62</w:t>
            </w:r>
          </w:p>
        </w:tc>
      </w:tr>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rPr>
                <w:rFonts w:ascii="Tahoma" w:eastAsia="Times New Roman" w:hAnsi="Tahoma" w:cs="Tahoma"/>
                <w:color w:val="0065A3"/>
                <w:sz w:val="17"/>
                <w:szCs w:val="17"/>
              </w:rPr>
            </w:pPr>
            <w:r w:rsidRPr="004F6D7A">
              <w:rPr>
                <w:rFonts w:ascii="Tahoma" w:eastAsia="Times New Roman" w:hAnsi="Tahoma" w:cs="Tahoma"/>
                <w:color w:val="0065A3"/>
                <w:sz w:val="17"/>
                <w:szCs w:val="17"/>
              </w:rPr>
              <w:t>6. Електронна поштова адреса</w:t>
            </w:r>
          </w:p>
        </w:tc>
      </w:tr>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Pr>
                <w:rFonts w:ascii="Tahoma" w:eastAsia="Times New Roman" w:hAnsi="Tahoma" w:cs="Tahoma"/>
                <w:noProof/>
                <w:color w:val="0065A3"/>
                <w:sz w:val="17"/>
                <w:szCs w:val="17"/>
              </w:rPr>
              <w:drawing>
                <wp:inline distT="0" distB="0" distL="0" distR="0">
                  <wp:extent cx="1524000" cy="142875"/>
                  <wp:effectExtent l="19050" t="0" r="0" b="0"/>
                  <wp:docPr id="18" name="Рисунок 18" descr="https://stockmarket.gov.ua/generatedImg/00131966/34198/e_m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stockmarket.gov.ua/generatedImg/00131966/34198/e_mail.png"/>
                          <pic:cNvPicPr>
                            <a:picLocks noChangeAspect="1" noChangeArrowheads="1"/>
                          </pic:cNvPicPr>
                        </pic:nvPicPr>
                        <pic:blipFill>
                          <a:blip r:embed="rId4"/>
                          <a:srcRect/>
                          <a:stretch>
                            <a:fillRect/>
                          </a:stretch>
                        </pic:blipFill>
                        <pic:spPr bwMode="auto">
                          <a:xfrm>
                            <a:off x="0" y="0"/>
                            <a:ext cx="1524000" cy="142875"/>
                          </a:xfrm>
                          <a:prstGeom prst="rect">
                            <a:avLst/>
                          </a:prstGeom>
                          <a:noFill/>
                          <a:ln w="9525">
                            <a:noFill/>
                            <a:miter lim="800000"/>
                            <a:headEnd/>
                            <a:tailEnd/>
                          </a:ln>
                        </pic:spPr>
                      </pic:pic>
                    </a:graphicData>
                  </a:graphic>
                </wp:inline>
              </w:drawing>
            </w:r>
          </w:p>
        </w:tc>
      </w:tr>
    </w:tbl>
    <w:p w:rsidR="004F6D7A" w:rsidRPr="004F6D7A" w:rsidRDefault="004F6D7A" w:rsidP="004F6D7A">
      <w:pPr>
        <w:shd w:val="clear" w:color="auto" w:fill="DFE2E7"/>
        <w:spacing w:after="0" w:line="240" w:lineRule="auto"/>
        <w:outlineLvl w:val="2"/>
        <w:rPr>
          <w:rFonts w:ascii="Tahoma" w:eastAsia="Times New Roman" w:hAnsi="Tahoma" w:cs="Tahoma"/>
          <w:b/>
          <w:bCs/>
          <w:color w:val="0065A3"/>
          <w:sz w:val="24"/>
          <w:szCs w:val="24"/>
        </w:rPr>
      </w:pPr>
      <w:r w:rsidRPr="004F6D7A">
        <w:rPr>
          <w:rFonts w:ascii="Tahoma" w:eastAsia="Times New Roman" w:hAnsi="Tahoma" w:cs="Tahoma"/>
          <w:b/>
          <w:bCs/>
          <w:color w:val="0065A3"/>
          <w:sz w:val="24"/>
          <w:szCs w:val="24"/>
        </w:rPr>
        <w:t xml:space="preserve">II. Дані про дату та місце оприлюднення </w:t>
      </w:r>
      <w:proofErr w:type="gramStart"/>
      <w:r w:rsidRPr="004F6D7A">
        <w:rPr>
          <w:rFonts w:ascii="Tahoma" w:eastAsia="Times New Roman" w:hAnsi="Tahoma" w:cs="Tahoma"/>
          <w:b/>
          <w:bCs/>
          <w:color w:val="0065A3"/>
          <w:sz w:val="24"/>
          <w:szCs w:val="24"/>
        </w:rPr>
        <w:t>р</w:t>
      </w:r>
      <w:proofErr w:type="gramEnd"/>
      <w:r w:rsidRPr="004F6D7A">
        <w:rPr>
          <w:rFonts w:ascii="Tahoma" w:eastAsia="Times New Roman" w:hAnsi="Tahoma" w:cs="Tahoma"/>
          <w:b/>
          <w:bCs/>
          <w:color w:val="0065A3"/>
          <w:sz w:val="24"/>
          <w:szCs w:val="24"/>
        </w:rPr>
        <w:t>ічної інформації</w:t>
      </w: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112"/>
        <w:gridCol w:w="5963"/>
      </w:tblGrid>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bottom"/>
            <w:hideMark/>
          </w:tcPr>
          <w:p w:rsidR="004F6D7A" w:rsidRPr="004F6D7A" w:rsidRDefault="004F6D7A" w:rsidP="004F6D7A">
            <w:pPr>
              <w:spacing w:after="0" w:line="180" w:lineRule="atLeast"/>
              <w:rPr>
                <w:rFonts w:ascii="Tahoma" w:eastAsia="Times New Roman" w:hAnsi="Tahoma" w:cs="Tahoma"/>
                <w:color w:val="0065A3"/>
                <w:sz w:val="17"/>
                <w:szCs w:val="17"/>
              </w:rPr>
            </w:pPr>
            <w:r w:rsidRPr="004F6D7A">
              <w:rPr>
                <w:rFonts w:ascii="Tahoma" w:eastAsia="Times New Roman" w:hAnsi="Tahoma" w:cs="Tahoma"/>
                <w:color w:val="0065A3"/>
                <w:sz w:val="17"/>
                <w:szCs w:val="17"/>
              </w:rPr>
              <w:t xml:space="preserve">1. </w:t>
            </w:r>
            <w:proofErr w:type="gramStart"/>
            <w:r w:rsidRPr="004F6D7A">
              <w:rPr>
                <w:rFonts w:ascii="Tahoma" w:eastAsia="Times New Roman" w:hAnsi="Tahoma" w:cs="Tahoma"/>
                <w:color w:val="0065A3"/>
                <w:sz w:val="17"/>
                <w:szCs w:val="17"/>
              </w:rPr>
              <w:t>Р</w:t>
            </w:r>
            <w:proofErr w:type="gramEnd"/>
            <w:r w:rsidRPr="004F6D7A">
              <w:rPr>
                <w:rFonts w:ascii="Tahoma" w:eastAsia="Times New Roman" w:hAnsi="Tahoma" w:cs="Tahoma"/>
                <w:color w:val="0065A3"/>
                <w:sz w:val="17"/>
                <w:szCs w:val="17"/>
              </w:rPr>
              <w:t>ічна інформація розміщена у загальнодоступній інформаційній базі даних Комісії</w:t>
            </w:r>
          </w:p>
        </w:tc>
        <w:tc>
          <w:tcPr>
            <w:tcW w:w="900" w:type="dxa"/>
            <w:tcBorders>
              <w:left w:val="single" w:sz="6" w:space="0" w:color="C5C5C5"/>
            </w:tcBorders>
            <w:shd w:val="clear" w:color="auto" w:fill="DFE2E7"/>
            <w:tcMar>
              <w:top w:w="75" w:type="dxa"/>
              <w:left w:w="150" w:type="dxa"/>
              <w:bottom w:w="75" w:type="dxa"/>
              <w:right w:w="150" w:type="dxa"/>
            </w:tcMar>
            <w:vAlign w:val="bottom"/>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14.04.2014</w:t>
            </w:r>
          </w:p>
        </w:tc>
      </w:tr>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rPr>
              <w:t>(дата)</w:t>
            </w:r>
          </w:p>
        </w:tc>
      </w:tr>
    </w:tbl>
    <w:p w:rsidR="004F6D7A" w:rsidRPr="004F6D7A" w:rsidRDefault="004F6D7A" w:rsidP="004F6D7A">
      <w:pPr>
        <w:spacing w:after="0" w:line="240" w:lineRule="auto"/>
        <w:rPr>
          <w:rFonts w:ascii="Times New Roman" w:eastAsia="Times New Roman" w:hAnsi="Times New Roman" w:cs="Times New Roman"/>
          <w:vanish/>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4120"/>
        <w:gridCol w:w="4664"/>
        <w:gridCol w:w="2767"/>
        <w:gridCol w:w="3524"/>
      </w:tblGrid>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bottom"/>
            <w:hideMark/>
          </w:tcPr>
          <w:p w:rsidR="004F6D7A" w:rsidRPr="004F6D7A" w:rsidRDefault="004F6D7A" w:rsidP="004F6D7A">
            <w:pPr>
              <w:spacing w:after="0" w:line="180" w:lineRule="atLeast"/>
              <w:rPr>
                <w:rFonts w:ascii="Tahoma" w:eastAsia="Times New Roman" w:hAnsi="Tahoma" w:cs="Tahoma"/>
                <w:color w:val="0065A3"/>
                <w:sz w:val="17"/>
                <w:szCs w:val="17"/>
              </w:rPr>
            </w:pPr>
            <w:r w:rsidRPr="004F6D7A">
              <w:rPr>
                <w:rFonts w:ascii="Tahoma" w:eastAsia="Times New Roman" w:hAnsi="Tahoma" w:cs="Tahoma"/>
                <w:color w:val="0065A3"/>
                <w:sz w:val="17"/>
                <w:szCs w:val="17"/>
              </w:rPr>
              <w:t xml:space="preserve">2. </w:t>
            </w:r>
            <w:proofErr w:type="gramStart"/>
            <w:r w:rsidRPr="004F6D7A">
              <w:rPr>
                <w:rFonts w:ascii="Tahoma" w:eastAsia="Times New Roman" w:hAnsi="Tahoma" w:cs="Tahoma"/>
                <w:color w:val="0065A3"/>
                <w:sz w:val="17"/>
                <w:szCs w:val="17"/>
              </w:rPr>
              <w:t>Р</w:t>
            </w:r>
            <w:proofErr w:type="gramEnd"/>
            <w:r w:rsidRPr="004F6D7A">
              <w:rPr>
                <w:rFonts w:ascii="Tahoma" w:eastAsia="Times New Roman" w:hAnsi="Tahoma" w:cs="Tahoma"/>
                <w:color w:val="0065A3"/>
                <w:sz w:val="17"/>
                <w:szCs w:val="17"/>
              </w:rPr>
              <w:t>ічна інформація опублікована у</w:t>
            </w:r>
          </w:p>
        </w:tc>
        <w:tc>
          <w:tcPr>
            <w:tcW w:w="900" w:type="dxa"/>
            <w:tcBorders>
              <w:left w:val="single" w:sz="6" w:space="0" w:color="C5C5C5"/>
            </w:tcBorders>
            <w:shd w:val="clear" w:color="auto" w:fill="DFE2E7"/>
            <w:tcMar>
              <w:top w:w="75" w:type="dxa"/>
              <w:left w:w="150" w:type="dxa"/>
              <w:bottom w:w="75" w:type="dxa"/>
              <w:right w:w="150" w:type="dxa"/>
            </w:tcMar>
            <w:vAlign w:val="bottom"/>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Бюлетень</w:t>
            </w:r>
            <w:proofErr w:type="gramStart"/>
            <w:r w:rsidRPr="004F6D7A">
              <w:rPr>
                <w:rFonts w:ascii="Tahoma" w:eastAsia="Times New Roman" w:hAnsi="Tahoma" w:cs="Tahoma"/>
                <w:color w:val="0065A3"/>
                <w:sz w:val="17"/>
                <w:szCs w:val="17"/>
              </w:rPr>
              <w:t>"Ц</w:t>
            </w:r>
            <w:proofErr w:type="gramEnd"/>
            <w:r w:rsidRPr="004F6D7A">
              <w:rPr>
                <w:rFonts w:ascii="Tahoma" w:eastAsia="Times New Roman" w:hAnsi="Tahoma" w:cs="Tahoma"/>
                <w:color w:val="0065A3"/>
                <w:sz w:val="17"/>
                <w:szCs w:val="17"/>
              </w:rPr>
              <w:t>iннi папери України"72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 </w:t>
            </w:r>
          </w:p>
        </w:tc>
        <w:tc>
          <w:tcPr>
            <w:tcW w:w="900" w:type="dxa"/>
            <w:tcBorders>
              <w:left w:val="single" w:sz="6" w:space="0" w:color="C5C5C5"/>
            </w:tcBorders>
            <w:shd w:val="clear" w:color="auto" w:fill="DFE2E7"/>
            <w:tcMar>
              <w:top w:w="75" w:type="dxa"/>
              <w:left w:w="150" w:type="dxa"/>
              <w:bottom w:w="75" w:type="dxa"/>
              <w:right w:w="150" w:type="dxa"/>
            </w:tcMar>
            <w:vAlign w:val="bottom"/>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17.04.2014</w:t>
            </w:r>
          </w:p>
        </w:tc>
      </w:tr>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rPr>
              <w:t>(номер та найменування офіційного друкованого видання)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 </w:t>
            </w: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rPr>
              <w:t>(дата)</w:t>
            </w:r>
          </w:p>
        </w:tc>
      </w:tr>
    </w:tbl>
    <w:p w:rsidR="004F6D7A" w:rsidRPr="004F6D7A" w:rsidRDefault="004F6D7A" w:rsidP="004F6D7A">
      <w:pPr>
        <w:spacing w:after="0" w:line="240" w:lineRule="auto"/>
        <w:rPr>
          <w:rFonts w:ascii="Times New Roman" w:eastAsia="Times New Roman" w:hAnsi="Times New Roman" w:cs="Times New Roman"/>
          <w:vanish/>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385"/>
        <w:gridCol w:w="5539"/>
        <w:gridCol w:w="2846"/>
        <w:gridCol w:w="3305"/>
      </w:tblGrid>
      <w:tr w:rsidR="004F6D7A" w:rsidRP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bottom"/>
            <w:hideMark/>
          </w:tcPr>
          <w:p w:rsidR="004F6D7A" w:rsidRPr="004F6D7A" w:rsidRDefault="004F6D7A" w:rsidP="004F6D7A">
            <w:pPr>
              <w:spacing w:after="0" w:line="180" w:lineRule="atLeast"/>
              <w:rPr>
                <w:rFonts w:ascii="Tahoma" w:eastAsia="Times New Roman" w:hAnsi="Tahoma" w:cs="Tahoma"/>
                <w:color w:val="0065A3"/>
                <w:sz w:val="17"/>
                <w:szCs w:val="17"/>
              </w:rPr>
            </w:pPr>
            <w:r w:rsidRPr="004F6D7A">
              <w:rPr>
                <w:rFonts w:ascii="Tahoma" w:eastAsia="Times New Roman" w:hAnsi="Tahoma" w:cs="Tahoma"/>
                <w:color w:val="0065A3"/>
                <w:sz w:val="17"/>
                <w:szCs w:val="17"/>
              </w:rPr>
              <w:t xml:space="preserve">3. </w:t>
            </w:r>
            <w:proofErr w:type="gramStart"/>
            <w:r w:rsidRPr="004F6D7A">
              <w:rPr>
                <w:rFonts w:ascii="Tahoma" w:eastAsia="Times New Roman" w:hAnsi="Tahoma" w:cs="Tahoma"/>
                <w:color w:val="0065A3"/>
                <w:sz w:val="17"/>
                <w:szCs w:val="17"/>
              </w:rPr>
              <w:t>Р</w:t>
            </w:r>
            <w:proofErr w:type="gramEnd"/>
            <w:r w:rsidRPr="004F6D7A">
              <w:rPr>
                <w:rFonts w:ascii="Tahoma" w:eastAsia="Times New Roman" w:hAnsi="Tahoma" w:cs="Tahoma"/>
                <w:color w:val="0065A3"/>
                <w:sz w:val="17"/>
                <w:szCs w:val="17"/>
              </w:rPr>
              <w:t>ічна інформація розміщена на власній сторінці</w:t>
            </w:r>
          </w:p>
        </w:tc>
        <w:tc>
          <w:tcPr>
            <w:tcW w:w="900" w:type="dxa"/>
            <w:tcBorders>
              <w:left w:val="single" w:sz="6" w:space="0" w:color="C5C5C5"/>
            </w:tcBorders>
            <w:shd w:val="clear" w:color="auto" w:fill="DFE2E7"/>
            <w:tcMar>
              <w:top w:w="75" w:type="dxa"/>
              <w:left w:w="150" w:type="dxa"/>
              <w:bottom w:w="75" w:type="dxa"/>
              <w:right w:w="150" w:type="dxa"/>
            </w:tcMar>
            <w:vAlign w:val="bottom"/>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http://ladzbk.com.ua.</w:t>
            </w:r>
          </w:p>
        </w:tc>
        <w:tc>
          <w:tcPr>
            <w:tcW w:w="900" w:type="dxa"/>
            <w:tcBorders>
              <w:left w:val="single" w:sz="6" w:space="0" w:color="C5C5C5"/>
            </w:tcBorders>
            <w:shd w:val="clear" w:color="auto" w:fill="DFE2E7"/>
            <w:tcMar>
              <w:top w:w="75" w:type="dxa"/>
              <w:left w:w="150" w:type="dxa"/>
              <w:bottom w:w="75" w:type="dxa"/>
              <w:right w:w="150" w:type="dxa"/>
            </w:tcMar>
            <w:vAlign w:val="bottom"/>
            <w:hideMark/>
          </w:tcPr>
          <w:p w:rsidR="004F6D7A" w:rsidRPr="004F6D7A" w:rsidRDefault="004F6D7A" w:rsidP="004F6D7A">
            <w:pPr>
              <w:spacing w:after="0" w:line="180" w:lineRule="atLeast"/>
              <w:jc w:val="center"/>
              <w:rPr>
                <w:rFonts w:ascii="Tahoma" w:eastAsia="Times New Roman" w:hAnsi="Tahoma" w:cs="Tahoma"/>
                <w:color w:val="0065A3"/>
                <w:sz w:val="17"/>
                <w:szCs w:val="17"/>
              </w:rPr>
            </w:pPr>
            <w:proofErr w:type="gramStart"/>
            <w:r w:rsidRPr="004F6D7A">
              <w:rPr>
                <w:rFonts w:ascii="Tahoma" w:eastAsia="Times New Roman" w:hAnsi="Tahoma" w:cs="Tahoma"/>
                <w:color w:val="0065A3"/>
                <w:sz w:val="17"/>
                <w:szCs w:val="17"/>
              </w:rPr>
              <w:t>в</w:t>
            </w:r>
            <w:proofErr w:type="gramEnd"/>
            <w:r w:rsidRPr="004F6D7A">
              <w:rPr>
                <w:rFonts w:ascii="Tahoma" w:eastAsia="Times New Roman" w:hAnsi="Tahoma" w:cs="Tahoma"/>
                <w:color w:val="0065A3"/>
                <w:sz w:val="17"/>
                <w:szCs w:val="17"/>
              </w:rPr>
              <w:t xml:space="preserve"> мережі Інтернет</w:t>
            </w:r>
          </w:p>
        </w:tc>
        <w:tc>
          <w:tcPr>
            <w:tcW w:w="900" w:type="dxa"/>
            <w:tcBorders>
              <w:left w:val="single" w:sz="6" w:space="0" w:color="C5C5C5"/>
            </w:tcBorders>
            <w:shd w:val="clear" w:color="auto" w:fill="DFE2E7"/>
            <w:tcMar>
              <w:top w:w="75" w:type="dxa"/>
              <w:left w:w="150" w:type="dxa"/>
              <w:bottom w:w="75" w:type="dxa"/>
              <w:right w:w="150" w:type="dxa"/>
            </w:tcMar>
            <w:vAlign w:val="bottom"/>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14.04.2014</w:t>
            </w:r>
          </w:p>
        </w:tc>
      </w:tr>
      <w:tr w:rsidR="004F6D7A" w:rsidRP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0000"/>
                <w:sz w:val="17"/>
                <w:szCs w:val="17"/>
              </w:rPr>
            </w:pPr>
            <w:r w:rsidRPr="004F6D7A">
              <w:rPr>
                <w:rFonts w:ascii="Tahoma" w:eastAsia="Times New Roman" w:hAnsi="Tahoma" w:cs="Tahoma"/>
                <w:color w:val="000000"/>
                <w:sz w:val="17"/>
                <w:szCs w:val="17"/>
              </w:rPr>
              <w:t> </w:t>
            </w: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rPr>
              <w:t>(адреса сторінки)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szCs w:val="17"/>
              </w:rPr>
              <w:t> </w:t>
            </w:r>
          </w:p>
        </w:tc>
        <w:tc>
          <w:tcPr>
            <w:tcW w:w="900" w:type="dxa"/>
            <w:tcBorders>
              <w:top w:val="single" w:sz="6" w:space="0" w:color="CCCCCC"/>
              <w:left w:val="single" w:sz="6" w:space="0" w:color="C5C5C5"/>
            </w:tcBorders>
            <w:shd w:val="clear" w:color="auto" w:fill="DFE2E7"/>
            <w:tcMar>
              <w:top w:w="75" w:type="dxa"/>
              <w:left w:w="150" w:type="dxa"/>
              <w:bottom w:w="75" w:type="dxa"/>
              <w:right w:w="150" w:type="dxa"/>
            </w:tcMar>
            <w:vAlign w:val="center"/>
            <w:hideMark/>
          </w:tcPr>
          <w:p w:rsidR="004F6D7A" w:rsidRPr="004F6D7A" w:rsidRDefault="004F6D7A" w:rsidP="004F6D7A">
            <w:pPr>
              <w:spacing w:after="0" w:line="180" w:lineRule="atLeast"/>
              <w:jc w:val="center"/>
              <w:rPr>
                <w:rFonts w:ascii="Tahoma" w:eastAsia="Times New Roman" w:hAnsi="Tahoma" w:cs="Tahoma"/>
                <w:color w:val="0065A3"/>
                <w:sz w:val="17"/>
                <w:szCs w:val="17"/>
              </w:rPr>
            </w:pPr>
            <w:r w:rsidRPr="004F6D7A">
              <w:rPr>
                <w:rFonts w:ascii="Tahoma" w:eastAsia="Times New Roman" w:hAnsi="Tahoma" w:cs="Tahoma"/>
                <w:color w:val="0065A3"/>
                <w:sz w:val="17"/>
              </w:rPr>
              <w:t>(дата)</w:t>
            </w:r>
          </w:p>
        </w:tc>
      </w:tr>
    </w:tbl>
    <w:p w:rsidR="004F6D7A" w:rsidRDefault="004F6D7A" w:rsidP="004F6D7A">
      <w:pPr>
        <w:pStyle w:val="1"/>
        <w:shd w:val="clear" w:color="auto" w:fill="DFE2E7"/>
        <w:spacing w:before="0"/>
        <w:rPr>
          <w:rFonts w:ascii="Tahoma" w:hAnsi="Tahoma" w:cs="Tahoma"/>
          <w:color w:val="0065A3"/>
          <w:sz w:val="24"/>
          <w:szCs w:val="24"/>
        </w:rPr>
      </w:pPr>
      <w:proofErr w:type="gramStart"/>
      <w:r>
        <w:rPr>
          <w:rFonts w:ascii="Tahoma" w:hAnsi="Tahoma" w:cs="Tahoma"/>
          <w:color w:val="0065A3"/>
          <w:sz w:val="24"/>
          <w:szCs w:val="24"/>
        </w:rPr>
        <w:t>Р</w:t>
      </w:r>
      <w:proofErr w:type="gramEnd"/>
      <w:r>
        <w:rPr>
          <w:rFonts w:ascii="Tahoma" w:hAnsi="Tahoma" w:cs="Tahoma"/>
          <w:color w:val="0065A3"/>
          <w:sz w:val="24"/>
          <w:szCs w:val="24"/>
        </w:rPr>
        <w:t>ічна фінансова звітність емітента</w:t>
      </w:r>
    </w:p>
    <w:p w:rsidR="004F6D7A" w:rsidRDefault="004F6D7A" w:rsidP="004F6D7A">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14"/>
        <w:gridCol w:w="7538"/>
        <w:gridCol w:w="3015"/>
        <w:gridCol w:w="1508"/>
      </w:tblGrid>
      <w:tr w:rsidR="004F6D7A" w:rsidTr="004F6D7A">
        <w:trPr>
          <w:trHeight w:val="315"/>
        </w:trPr>
        <w:tc>
          <w:tcPr>
            <w:tcW w:w="1000" w:type="pct"/>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2500" w:type="pct"/>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1000" w:type="pct"/>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500" w:type="pct"/>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КОДИ</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right"/>
              <w:rPr>
                <w:rFonts w:ascii="Tahoma" w:hAnsi="Tahoma" w:cs="Tahoma"/>
                <w:color w:val="0065A3"/>
                <w:sz w:val="17"/>
                <w:szCs w:val="17"/>
              </w:rPr>
            </w:pPr>
            <w:r>
              <w:rPr>
                <w:rFonts w:ascii="Tahoma" w:hAnsi="Tahoma" w:cs="Tahoma"/>
                <w:color w:val="0065A3"/>
                <w:sz w:val="17"/>
                <w:szCs w:val="17"/>
              </w:rPr>
              <w:t>Дат</w:t>
            </w:r>
            <w:proofErr w:type="gramStart"/>
            <w:r>
              <w:rPr>
                <w:rFonts w:ascii="Tahoma" w:hAnsi="Tahoma" w:cs="Tahoma"/>
                <w:color w:val="0065A3"/>
                <w:sz w:val="17"/>
                <w:szCs w:val="17"/>
              </w:rPr>
              <w:t>а(</w:t>
            </w:r>
            <w:proofErr w:type="gramEnd"/>
            <w:r>
              <w:rPr>
                <w:rFonts w:ascii="Tahoma" w:hAnsi="Tahoma" w:cs="Tahoma"/>
                <w:color w:val="0065A3"/>
                <w:sz w:val="17"/>
                <w:szCs w:val="17"/>
              </w:rPr>
              <w:t>рік, місяць, число)</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2014 | 01 | 01</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ідприємство</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Приватне акц</w:t>
            </w:r>
            <w:proofErr w:type="gramStart"/>
            <w:r>
              <w:rPr>
                <w:rFonts w:ascii="Tahoma" w:hAnsi="Tahoma" w:cs="Tahoma"/>
                <w:color w:val="0065A3"/>
                <w:sz w:val="17"/>
                <w:szCs w:val="17"/>
              </w:rPr>
              <w:t>i</w:t>
            </w:r>
            <w:proofErr w:type="gramEnd"/>
            <w:r>
              <w:rPr>
                <w:rFonts w:ascii="Tahoma" w:hAnsi="Tahoma" w:cs="Tahoma"/>
                <w:color w:val="0065A3"/>
                <w:sz w:val="17"/>
                <w:szCs w:val="17"/>
              </w:rPr>
              <w:t>онерне товариство "Ладижинський завод ЗБК"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right"/>
              <w:rPr>
                <w:rFonts w:ascii="Tahoma" w:hAnsi="Tahoma" w:cs="Tahoma"/>
                <w:color w:val="0065A3"/>
                <w:sz w:val="17"/>
                <w:szCs w:val="17"/>
              </w:rPr>
            </w:pPr>
            <w:r>
              <w:rPr>
                <w:rFonts w:ascii="Tahoma" w:hAnsi="Tahoma" w:cs="Tahoma"/>
                <w:color w:val="0065A3"/>
                <w:sz w:val="17"/>
                <w:szCs w:val="17"/>
              </w:rPr>
              <w:t>за ЄДРПОУ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00131966</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Територія</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right"/>
              <w:rPr>
                <w:rFonts w:ascii="Tahoma" w:hAnsi="Tahoma" w:cs="Tahoma"/>
                <w:color w:val="0065A3"/>
                <w:sz w:val="17"/>
                <w:szCs w:val="17"/>
              </w:rPr>
            </w:pPr>
            <w:r>
              <w:rPr>
                <w:rFonts w:ascii="Tahoma" w:hAnsi="Tahoma" w:cs="Tahoma"/>
                <w:color w:val="0065A3"/>
                <w:sz w:val="17"/>
                <w:szCs w:val="17"/>
              </w:rPr>
              <w:t>за КОАТУУ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0510000000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Організаційно-правова форма господарювання</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Акціонерне товариство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right"/>
              <w:rPr>
                <w:rFonts w:ascii="Tahoma" w:hAnsi="Tahoma" w:cs="Tahoma"/>
                <w:color w:val="0065A3"/>
                <w:sz w:val="17"/>
                <w:szCs w:val="17"/>
              </w:rPr>
            </w:pPr>
            <w:r>
              <w:rPr>
                <w:rFonts w:ascii="Tahoma" w:hAnsi="Tahoma" w:cs="Tahoma"/>
                <w:color w:val="0065A3"/>
                <w:sz w:val="17"/>
                <w:szCs w:val="17"/>
              </w:rPr>
              <w:t>за КОПФГ</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230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Вид економічної діяльності</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Виготовлення виробів із бетону для будівництва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right"/>
              <w:rPr>
                <w:rFonts w:ascii="Tahoma" w:hAnsi="Tahoma" w:cs="Tahoma"/>
                <w:color w:val="0065A3"/>
                <w:sz w:val="17"/>
                <w:szCs w:val="17"/>
              </w:rPr>
            </w:pPr>
            <w:r>
              <w:rPr>
                <w:rFonts w:ascii="Tahoma" w:hAnsi="Tahoma" w:cs="Tahoma"/>
                <w:color w:val="0065A3"/>
                <w:sz w:val="17"/>
                <w:szCs w:val="17"/>
              </w:rPr>
              <w:t>за КВЕД</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23.61</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Середня к</w:t>
            </w:r>
            <w:proofErr w:type="gramEnd"/>
            <w:r>
              <w:rPr>
                <w:rFonts w:ascii="Tahoma" w:hAnsi="Tahoma" w:cs="Tahoma"/>
                <w:color w:val="0065A3"/>
                <w:sz w:val="17"/>
                <w:szCs w:val="17"/>
              </w:rPr>
              <w:t>ількість працівників</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71</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r>
      <w:tr w:rsidR="004F6D7A" w:rsidTr="004F6D7A">
        <w:trPr>
          <w:trHeight w:val="315"/>
        </w:trPr>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Одиниця виміру: тис</w:t>
            </w:r>
            <w:proofErr w:type="gramStart"/>
            <w:r>
              <w:rPr>
                <w:rFonts w:ascii="Tahoma" w:hAnsi="Tahoma" w:cs="Tahoma"/>
                <w:color w:val="0065A3"/>
                <w:sz w:val="17"/>
                <w:szCs w:val="17"/>
              </w:rPr>
              <w:t>.г</w:t>
            </w:r>
            <w:proofErr w:type="gramEnd"/>
            <w:r>
              <w:rPr>
                <w:rFonts w:ascii="Tahoma" w:hAnsi="Tahoma" w:cs="Tahoma"/>
                <w:color w:val="0065A3"/>
                <w:sz w:val="17"/>
                <w:szCs w:val="17"/>
              </w:rPr>
              <w:t>рн. без десяткового знака</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Адреса</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вул</w:t>
            </w:r>
            <w:proofErr w:type="gramStart"/>
            <w:r>
              <w:rPr>
                <w:rFonts w:ascii="Tahoma" w:hAnsi="Tahoma" w:cs="Tahoma"/>
                <w:color w:val="0065A3"/>
                <w:sz w:val="17"/>
                <w:szCs w:val="17"/>
              </w:rPr>
              <w:t>.Н</w:t>
            </w:r>
            <w:proofErr w:type="gramEnd"/>
            <w:r>
              <w:rPr>
                <w:rFonts w:ascii="Tahoma" w:hAnsi="Tahoma" w:cs="Tahoma"/>
                <w:color w:val="0065A3"/>
                <w:sz w:val="17"/>
                <w:szCs w:val="17"/>
              </w:rPr>
              <w:t>аконечного,184 м.Ладижин Вiнницька обл.24321</w:t>
            </w:r>
          </w:p>
        </w:tc>
        <w:tc>
          <w:tcPr>
            <w:tcW w:w="900" w:type="dxa"/>
            <w:gridSpan w:val="2"/>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r>
    </w:tbl>
    <w:p w:rsidR="004F6D7A" w:rsidRDefault="004F6D7A" w:rsidP="004F6D7A">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9045"/>
        <w:gridCol w:w="754"/>
        <w:gridCol w:w="5276"/>
      </w:tblGrid>
      <w:tr w:rsidR="004F6D7A" w:rsidTr="004F6D7A">
        <w:trPr>
          <w:trHeight w:val="615"/>
        </w:trPr>
        <w:tc>
          <w:tcPr>
            <w:tcW w:w="3000" w:type="pct"/>
            <w:tcBorders>
              <w:left w:val="single" w:sz="6" w:space="0" w:color="C5C5C5"/>
            </w:tcBorders>
            <w:shd w:val="clear" w:color="auto" w:fill="DFE2E7"/>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Складено (зробити позначку "v" у відповідній клітинці):</w:t>
            </w:r>
          </w:p>
        </w:tc>
        <w:tc>
          <w:tcPr>
            <w:tcW w:w="250" w:type="pct"/>
            <w:tcBorders>
              <w:left w:val="single" w:sz="6" w:space="0" w:color="C5C5C5"/>
            </w:tcBorders>
            <w:shd w:val="clear" w:color="auto" w:fill="DFE2E7"/>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w:t>
            </w:r>
          </w:p>
        </w:tc>
        <w:tc>
          <w:tcPr>
            <w:tcW w:w="1750" w:type="pct"/>
            <w:tcBorders>
              <w:left w:val="single" w:sz="6" w:space="0" w:color="C5C5C5"/>
            </w:tcBorders>
            <w:shd w:val="clear" w:color="auto" w:fill="DFE2E7"/>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w:t>
            </w:r>
          </w:p>
        </w:tc>
      </w:tr>
      <w:tr w:rsidR="004F6D7A" w:rsidTr="004F6D7A">
        <w:trPr>
          <w:trHeight w:val="615"/>
        </w:trPr>
        <w:tc>
          <w:tcPr>
            <w:tcW w:w="900" w:type="dxa"/>
            <w:tcBorders>
              <w:left w:val="single" w:sz="6" w:space="0" w:color="C5C5C5"/>
            </w:tcBorders>
            <w:shd w:val="clear" w:color="auto" w:fill="DFE2E7"/>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за положеннями (стандартами бухгалтерського </w:t>
            </w:r>
            <w:proofErr w:type="gramStart"/>
            <w:r>
              <w:rPr>
                <w:rFonts w:ascii="Tahoma" w:hAnsi="Tahoma" w:cs="Tahoma"/>
                <w:color w:val="0065A3"/>
                <w:sz w:val="17"/>
                <w:szCs w:val="17"/>
              </w:rPr>
              <w:t>обл</w:t>
            </w:r>
            <w:proofErr w:type="gramEnd"/>
            <w:r>
              <w:rPr>
                <w:rFonts w:ascii="Tahoma" w:hAnsi="Tahoma" w:cs="Tahoma"/>
                <w:color w:val="0065A3"/>
                <w:sz w:val="17"/>
                <w:szCs w:val="17"/>
              </w:rPr>
              <w:t>іку)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V</w:t>
            </w:r>
          </w:p>
        </w:tc>
        <w:tc>
          <w:tcPr>
            <w:tcW w:w="900" w:type="dxa"/>
            <w:tcBorders>
              <w:left w:val="single" w:sz="6" w:space="0" w:color="C5C5C5"/>
            </w:tcBorders>
            <w:shd w:val="clear" w:color="auto" w:fill="DFE2E7"/>
            <w:vAlign w:val="center"/>
            <w:hideMark/>
          </w:tcPr>
          <w:p w:rsidR="004F6D7A" w:rsidRDefault="004F6D7A">
            <w:pPr>
              <w:spacing w:line="180" w:lineRule="atLeast"/>
              <w:jc w:val="center"/>
              <w:rPr>
                <w:rFonts w:ascii="Tahoma" w:hAnsi="Tahoma" w:cs="Tahoma"/>
                <w:color w:val="0065A3"/>
                <w:sz w:val="17"/>
                <w:szCs w:val="17"/>
              </w:rPr>
            </w:pPr>
          </w:p>
        </w:tc>
      </w:tr>
      <w:tr w:rsidR="004F6D7A" w:rsidTr="004F6D7A">
        <w:trPr>
          <w:trHeight w:val="615"/>
        </w:trPr>
        <w:tc>
          <w:tcPr>
            <w:tcW w:w="900" w:type="dxa"/>
            <w:tcBorders>
              <w:left w:val="single" w:sz="6" w:space="0" w:color="C5C5C5"/>
            </w:tcBorders>
            <w:shd w:val="clear" w:color="auto" w:fill="DFE2E7"/>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за </w:t>
            </w:r>
            <w:proofErr w:type="gramStart"/>
            <w:r>
              <w:rPr>
                <w:rFonts w:ascii="Tahoma" w:hAnsi="Tahoma" w:cs="Tahoma"/>
                <w:color w:val="0065A3"/>
                <w:sz w:val="17"/>
                <w:szCs w:val="17"/>
              </w:rPr>
              <w:t>м</w:t>
            </w:r>
            <w:proofErr w:type="gramEnd"/>
            <w:r>
              <w:rPr>
                <w:rFonts w:ascii="Tahoma" w:hAnsi="Tahoma" w:cs="Tahoma"/>
                <w:color w:val="0065A3"/>
                <w:sz w:val="17"/>
                <w:szCs w:val="17"/>
              </w:rPr>
              <w:t>іжнародними стандартами фінансової звітності</w:t>
            </w:r>
          </w:p>
        </w:tc>
        <w:tc>
          <w:tcPr>
            <w:tcW w:w="900" w:type="dxa"/>
            <w:tcBorders>
              <w:top w:val="single" w:sz="6" w:space="0" w:color="000000"/>
              <w:left w:val="single" w:sz="6" w:space="0" w:color="000000"/>
              <w:bottom w:val="single" w:sz="6" w:space="0" w:color="000000"/>
              <w:right w:val="single" w:sz="6" w:space="0" w:color="000000"/>
            </w:tcBorders>
            <w:shd w:val="clear" w:color="auto" w:fill="DFE2E7"/>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vAlign w:val="center"/>
            <w:hideMark/>
          </w:tcPr>
          <w:p w:rsidR="004F6D7A" w:rsidRDefault="004F6D7A">
            <w:pPr>
              <w:spacing w:line="180" w:lineRule="atLeast"/>
              <w:jc w:val="center"/>
              <w:rPr>
                <w:rFonts w:ascii="Tahoma" w:hAnsi="Tahoma" w:cs="Tahoma"/>
                <w:color w:val="0065A3"/>
                <w:sz w:val="17"/>
                <w:szCs w:val="17"/>
              </w:rPr>
            </w:pPr>
          </w:p>
        </w:tc>
      </w:tr>
    </w:tbl>
    <w:p w:rsidR="004F6D7A" w:rsidRDefault="004F6D7A" w:rsidP="004F6D7A">
      <w:r>
        <w:rPr>
          <w:rFonts w:ascii="Tahoma" w:hAnsi="Tahoma" w:cs="Tahoma"/>
          <w:color w:val="757575"/>
          <w:sz w:val="21"/>
          <w:szCs w:val="21"/>
        </w:rPr>
        <w:br/>
      </w:r>
    </w:p>
    <w:p w:rsidR="004F6D7A" w:rsidRDefault="004F6D7A" w:rsidP="004F6D7A">
      <w:pPr>
        <w:pStyle w:val="3"/>
        <w:shd w:val="clear" w:color="auto" w:fill="DFE2E7"/>
        <w:spacing w:before="0" w:beforeAutospacing="0" w:after="0" w:afterAutospacing="0"/>
        <w:rPr>
          <w:rFonts w:ascii="Tahoma" w:hAnsi="Tahoma" w:cs="Tahoma"/>
          <w:color w:val="0065A3"/>
          <w:sz w:val="24"/>
          <w:szCs w:val="24"/>
        </w:rPr>
      </w:pPr>
      <w:r>
        <w:rPr>
          <w:rFonts w:ascii="Tahoma" w:hAnsi="Tahoma" w:cs="Tahoma"/>
          <w:color w:val="0065A3"/>
          <w:sz w:val="24"/>
          <w:szCs w:val="24"/>
        </w:rPr>
        <w:t>Баланс (Звіт про фінансовий стан)</w:t>
      </w:r>
      <w:r>
        <w:rPr>
          <w:rFonts w:ascii="Tahoma" w:hAnsi="Tahoma" w:cs="Tahoma"/>
          <w:color w:val="0065A3"/>
          <w:sz w:val="24"/>
          <w:szCs w:val="24"/>
        </w:rPr>
        <w:br/>
        <w:t>на 31.12.2013 р.</w:t>
      </w:r>
    </w:p>
    <w:p w:rsidR="004F6D7A" w:rsidRDefault="004F6D7A" w:rsidP="004F6D7A">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235"/>
        <w:gridCol w:w="1340"/>
        <w:gridCol w:w="2178"/>
        <w:gridCol w:w="2161"/>
        <w:gridCol w:w="2161"/>
      </w:tblGrid>
      <w:tr w:rsidR="004F6D7A" w:rsidTr="004F6D7A">
        <w:trPr>
          <w:trHeight w:val="315"/>
        </w:trPr>
        <w:tc>
          <w:tcPr>
            <w:tcW w:w="648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Актив</w:t>
            </w:r>
          </w:p>
        </w:tc>
        <w:tc>
          <w:tcPr>
            <w:tcW w:w="1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На початок звітного періоду</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На кінець звітного періоду</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На дату переходу на </w:t>
            </w:r>
            <w:proofErr w:type="gramStart"/>
            <w:r>
              <w:rPr>
                <w:rFonts w:ascii="Tahoma" w:hAnsi="Tahoma" w:cs="Tahoma"/>
                <w:color w:val="000000"/>
                <w:sz w:val="17"/>
                <w:szCs w:val="17"/>
              </w:rPr>
              <w:t>м</w:t>
            </w:r>
            <w:proofErr w:type="gramEnd"/>
            <w:r>
              <w:rPr>
                <w:rFonts w:ascii="Tahoma" w:hAnsi="Tahoma" w:cs="Tahoma"/>
                <w:color w:val="000000"/>
                <w:sz w:val="17"/>
                <w:szCs w:val="17"/>
              </w:rPr>
              <w:t>іжнародні стандарти фінансової звітності</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5</w:t>
            </w:r>
          </w:p>
        </w:tc>
      </w:tr>
      <w:tr w:rsidR="004F6D7A" w:rsidTr="004F6D7A">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I. Необоротні активи</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Нематеріальні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первісна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1001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накопичена амортизація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1002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Незавершені капітальні інвестиції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79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Основні засоби: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3153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2985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первісна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6701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6865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знос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3548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3880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Інвестиційна нерухомість: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первісна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1016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знос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1017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Довгострокові біологічні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первісна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накопичена амортизація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1022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Довгострокові фінансові інвестиції:</w:t>
            </w:r>
            <w:r>
              <w:rPr>
                <w:rFonts w:ascii="Tahoma" w:hAnsi="Tahoma" w:cs="Tahoma"/>
                <w:color w:val="0065A3"/>
                <w:sz w:val="17"/>
                <w:szCs w:val="17"/>
              </w:rPr>
              <w:br/>
              <w:t xml:space="preserve">які </w:t>
            </w:r>
            <w:proofErr w:type="gramStart"/>
            <w:r>
              <w:rPr>
                <w:rFonts w:ascii="Tahoma" w:hAnsi="Tahoma" w:cs="Tahoma"/>
                <w:color w:val="0065A3"/>
                <w:sz w:val="17"/>
                <w:szCs w:val="17"/>
              </w:rPr>
              <w:t>обл</w:t>
            </w:r>
            <w:proofErr w:type="gramEnd"/>
            <w:r>
              <w:rPr>
                <w:rFonts w:ascii="Tahoma" w:hAnsi="Tahoma" w:cs="Tahoma"/>
                <w:color w:val="0065A3"/>
                <w:sz w:val="17"/>
                <w:szCs w:val="17"/>
              </w:rPr>
              <w:t>іковуються за методом участі в капіталі інших підприємств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1030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фінансові інвестиції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Довгострокова дебіторська заборгованість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Відстрочені податкові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454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492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Гудвіл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Відстрочені аквізиційні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Залишок коштів </w:t>
            </w:r>
            <w:proofErr w:type="gramStart"/>
            <w:r>
              <w:rPr>
                <w:rFonts w:ascii="Tahoma" w:hAnsi="Tahoma" w:cs="Tahoma"/>
                <w:color w:val="0065A3"/>
                <w:sz w:val="17"/>
                <w:szCs w:val="17"/>
              </w:rPr>
              <w:t>у</w:t>
            </w:r>
            <w:proofErr w:type="gramEnd"/>
            <w:r>
              <w:rPr>
                <w:rFonts w:ascii="Tahoma" w:hAnsi="Tahoma" w:cs="Tahoma"/>
                <w:color w:val="0065A3"/>
                <w:sz w:val="17"/>
                <w:szCs w:val="17"/>
              </w:rPr>
              <w:t xml:space="preserve"> централізованих страхових резервних фондах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необоротні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Усього за розділом 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3692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3483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II. Оборотні активи</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Запаси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2583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3024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Виробничі запаси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1101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1729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Незавершене виробництво</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1102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Готова продукція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854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1024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Товари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1104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Поточні біологічні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Депозити перестрахування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Векселі одержані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Дебіторська заборгованість за продукцію, товари, роботи, послуги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Дебіторська заборгованість за розрахунками:</w:t>
            </w:r>
            <w:r>
              <w:rPr>
                <w:rFonts w:ascii="Tahoma" w:hAnsi="Tahoma" w:cs="Tahoma"/>
                <w:color w:val="0065A3"/>
                <w:sz w:val="17"/>
                <w:szCs w:val="17"/>
              </w:rPr>
              <w:br/>
              <w:t>за виданими авансами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1130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26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 бюджетом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у</w:t>
            </w:r>
            <w:proofErr w:type="gramEnd"/>
            <w:r>
              <w:rPr>
                <w:rFonts w:ascii="Tahoma" w:hAnsi="Tahoma" w:cs="Tahoma"/>
                <w:color w:val="0065A3"/>
                <w:sz w:val="17"/>
                <w:szCs w:val="17"/>
              </w:rPr>
              <w:t xml:space="preserve"> тому числі з податку на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1136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 нарахованих доході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із внутрішніх розрахунків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Інша поточна дебіторська заборгованість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Поточні фінансові інвестиції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Гроші та їх еквіваленти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Готівка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1166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Рахунки в банках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1167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Витрати майбутніх періоді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Частка перестраховика у страхових </w:t>
            </w:r>
            <w:proofErr w:type="gramStart"/>
            <w:r>
              <w:rPr>
                <w:rFonts w:ascii="Tahoma" w:hAnsi="Tahoma" w:cs="Tahoma"/>
                <w:color w:val="0065A3"/>
                <w:sz w:val="17"/>
                <w:szCs w:val="17"/>
              </w:rPr>
              <w:t>резервах</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у</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тому</w:t>
            </w:r>
            <w:proofErr w:type="gramEnd"/>
            <w:r>
              <w:rPr>
                <w:rFonts w:ascii="Tahoma" w:hAnsi="Tahoma" w:cs="Tahoma"/>
                <w:color w:val="0065A3"/>
                <w:sz w:val="17"/>
                <w:szCs w:val="17"/>
              </w:rPr>
              <w:t xml:space="preserve"> числі в:</w:t>
            </w:r>
            <w:r>
              <w:rPr>
                <w:rFonts w:ascii="Tahoma" w:hAnsi="Tahoma" w:cs="Tahoma"/>
                <w:color w:val="0065A3"/>
                <w:sz w:val="17"/>
                <w:szCs w:val="17"/>
              </w:rPr>
              <w:br/>
              <w:t>резервах довгострокових зобов’язань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1181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резервах</w:t>
            </w:r>
            <w:proofErr w:type="gramEnd"/>
            <w:r>
              <w:rPr>
                <w:rFonts w:ascii="Tahoma" w:hAnsi="Tahoma" w:cs="Tahoma"/>
                <w:color w:val="0065A3"/>
                <w:sz w:val="17"/>
                <w:szCs w:val="17"/>
              </w:rPr>
              <w:t xml:space="preserve"> збитків або резервах належних виплат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1182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резервах</w:t>
            </w:r>
            <w:proofErr w:type="gramEnd"/>
            <w:r>
              <w:rPr>
                <w:rFonts w:ascii="Tahoma" w:hAnsi="Tahoma" w:cs="Tahoma"/>
                <w:color w:val="0065A3"/>
                <w:sz w:val="17"/>
                <w:szCs w:val="17"/>
              </w:rPr>
              <w:t xml:space="preserve"> незароблених премій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1183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інших страхових </w:t>
            </w:r>
            <w:proofErr w:type="gramStart"/>
            <w:r>
              <w:rPr>
                <w:rFonts w:ascii="Tahoma" w:hAnsi="Tahoma" w:cs="Tahoma"/>
                <w:color w:val="0065A3"/>
                <w:sz w:val="17"/>
                <w:szCs w:val="17"/>
              </w:rPr>
              <w:t>резервах</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1184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оборотні активи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137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Усього за розділом II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3064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3409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III. Необоротні активи, утримувані </w:t>
            </w:r>
            <w:proofErr w:type="gramStart"/>
            <w:r>
              <w:rPr>
                <w:rFonts w:ascii="Tahoma" w:hAnsi="Tahoma" w:cs="Tahoma"/>
                <w:color w:val="000000"/>
                <w:sz w:val="17"/>
                <w:szCs w:val="17"/>
              </w:rPr>
              <w:t>для</w:t>
            </w:r>
            <w:proofErr w:type="gramEnd"/>
            <w:r>
              <w:rPr>
                <w:rFonts w:ascii="Tahoma" w:hAnsi="Tahoma" w:cs="Tahoma"/>
                <w:color w:val="000000"/>
                <w:sz w:val="17"/>
                <w:szCs w:val="17"/>
              </w:rPr>
              <w:t xml:space="preserve"> продажу, та групи вибуття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Баланс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6756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6892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235"/>
        <w:gridCol w:w="1340"/>
        <w:gridCol w:w="2178"/>
        <w:gridCol w:w="2161"/>
        <w:gridCol w:w="2161"/>
      </w:tblGrid>
      <w:tr w:rsidR="004F6D7A" w:rsidTr="004F6D7A">
        <w:trPr>
          <w:trHeight w:val="315"/>
        </w:trPr>
        <w:tc>
          <w:tcPr>
            <w:tcW w:w="648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Пасив</w:t>
            </w:r>
          </w:p>
        </w:tc>
        <w:tc>
          <w:tcPr>
            <w:tcW w:w="12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На початок звітного періоду</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На кінець звітного періоду</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 xml:space="preserve">На дату переходу на </w:t>
            </w:r>
            <w:proofErr w:type="gramStart"/>
            <w:r>
              <w:rPr>
                <w:rFonts w:ascii="Tahoma" w:hAnsi="Tahoma" w:cs="Tahoma"/>
                <w:color w:val="000000"/>
                <w:sz w:val="17"/>
                <w:szCs w:val="17"/>
              </w:rPr>
              <w:t>м</w:t>
            </w:r>
            <w:proofErr w:type="gramEnd"/>
            <w:r>
              <w:rPr>
                <w:rFonts w:ascii="Tahoma" w:hAnsi="Tahoma" w:cs="Tahoma"/>
                <w:color w:val="000000"/>
                <w:sz w:val="17"/>
                <w:szCs w:val="17"/>
              </w:rPr>
              <w:t>іжнародні стандарти фінансової звітності</w:t>
            </w:r>
          </w:p>
        </w:tc>
      </w:tr>
      <w:tr w:rsidR="004F6D7A" w:rsidTr="004F6D7A">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I. Власний капітал</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Зареєстрований (пайовий)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1400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Внески до незареєстрованого </w:t>
            </w:r>
            <w:proofErr w:type="gramStart"/>
            <w:r>
              <w:rPr>
                <w:rFonts w:ascii="Tahoma" w:hAnsi="Tahoma" w:cs="Tahoma"/>
                <w:color w:val="0065A3"/>
                <w:sz w:val="17"/>
                <w:szCs w:val="17"/>
              </w:rPr>
              <w:t>статутного</w:t>
            </w:r>
            <w:proofErr w:type="gramEnd"/>
            <w:r>
              <w:rPr>
                <w:rFonts w:ascii="Tahoma" w:hAnsi="Tahoma" w:cs="Tahoma"/>
                <w:color w:val="0065A3"/>
                <w:sz w:val="17"/>
                <w:szCs w:val="17"/>
              </w:rPr>
              <w:t xml:space="preserve">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1401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Капітал у дооцінках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1405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Додатковий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1410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Емісійний дохід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1411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Накопичені курсові </w:t>
            </w:r>
            <w:proofErr w:type="gramStart"/>
            <w:r>
              <w:rPr>
                <w:rFonts w:ascii="Tahoma" w:hAnsi="Tahoma" w:cs="Tahoma"/>
                <w:color w:val="0065A3"/>
                <w:sz w:val="17"/>
                <w:szCs w:val="17"/>
              </w:rPr>
              <w:t>р</w:t>
            </w:r>
            <w:proofErr w:type="gramEnd"/>
            <w:r>
              <w:rPr>
                <w:rFonts w:ascii="Tahoma" w:hAnsi="Tahoma" w:cs="Tahoma"/>
                <w:color w:val="0065A3"/>
                <w:sz w:val="17"/>
                <w:szCs w:val="17"/>
              </w:rPr>
              <w:t>ізниці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1412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Резервний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1415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Нерозподілений прибуток (непокритий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1420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3025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3108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Неоплачений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1425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Вилучений капітал</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1430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резерви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1435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Усього за розділом 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1495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5328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5411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II. Довгострокові зобов’язання і забезпечення</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Відстрочені податкові зобов’язання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Пенсійні зобов’язання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Довгострокові кредити банкі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довгострокові зобов’язання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Довгострокові забезпечення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Довгострокові забезпечення витрат персоналу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Ц</w:t>
            </w:r>
            <w:proofErr w:type="gramEnd"/>
            <w:r>
              <w:rPr>
                <w:rFonts w:ascii="Tahoma" w:hAnsi="Tahoma" w:cs="Tahoma"/>
                <w:color w:val="0065A3"/>
                <w:sz w:val="17"/>
                <w:szCs w:val="17"/>
              </w:rPr>
              <w:t>ільове фінансування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Благодійна допомога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1526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Страхові резерви, </w:t>
            </w:r>
            <w:proofErr w:type="gramStart"/>
            <w:r>
              <w:rPr>
                <w:rFonts w:ascii="Tahoma" w:hAnsi="Tahoma" w:cs="Tahoma"/>
                <w:color w:val="0065A3"/>
                <w:sz w:val="17"/>
                <w:szCs w:val="17"/>
              </w:rPr>
              <w:t>у</w:t>
            </w:r>
            <w:proofErr w:type="gramEnd"/>
            <w:r>
              <w:rPr>
                <w:rFonts w:ascii="Tahoma" w:hAnsi="Tahoma" w:cs="Tahoma"/>
                <w:color w:val="0065A3"/>
                <w:sz w:val="17"/>
                <w:szCs w:val="17"/>
              </w:rPr>
              <w:t xml:space="preserve"> тому числі: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резерв довгострокових зобов’язань; (на початок звітного періоду)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1531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резерв збитків або резерв належних виплат; (на початок звітного періоду)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1532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резерв незароблених </w:t>
            </w:r>
            <w:proofErr w:type="gramStart"/>
            <w:r>
              <w:rPr>
                <w:rFonts w:ascii="Tahoma" w:hAnsi="Tahoma" w:cs="Tahoma"/>
                <w:color w:val="0065A3"/>
                <w:sz w:val="17"/>
                <w:szCs w:val="17"/>
              </w:rPr>
              <w:t>прем</w:t>
            </w:r>
            <w:proofErr w:type="gramEnd"/>
            <w:r>
              <w:rPr>
                <w:rFonts w:ascii="Tahoma" w:hAnsi="Tahoma" w:cs="Tahoma"/>
                <w:color w:val="0065A3"/>
                <w:sz w:val="17"/>
                <w:szCs w:val="17"/>
              </w:rPr>
              <w:t>ій; (на початок звітного періоду)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1533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страхові резерви; (на початок звітного періоду)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1534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Інвестиційні контракти;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Призовий фонд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Резерв на виплату джек-поту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Усього за розділом II</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1595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gridSpan w:val="5"/>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IІІ. Поточні зобов’язання і забезпечення</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Короткострокові кредити банкі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Векселі </w:t>
            </w:r>
            <w:proofErr w:type="gramStart"/>
            <w:r>
              <w:rPr>
                <w:rFonts w:ascii="Tahoma" w:hAnsi="Tahoma" w:cs="Tahoma"/>
                <w:color w:val="0065A3"/>
                <w:sz w:val="17"/>
                <w:szCs w:val="17"/>
              </w:rPr>
              <w:t>видан</w:t>
            </w:r>
            <w:proofErr w:type="gramEnd"/>
            <w:r>
              <w:rPr>
                <w:rFonts w:ascii="Tahoma" w:hAnsi="Tahoma" w:cs="Tahoma"/>
                <w:color w:val="0065A3"/>
                <w:sz w:val="17"/>
                <w:szCs w:val="17"/>
              </w:rPr>
              <w:t>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Поточна кредиторська заборгованість:</w:t>
            </w:r>
            <w:r>
              <w:rPr>
                <w:rFonts w:ascii="Tahoma" w:hAnsi="Tahoma" w:cs="Tahoma"/>
                <w:color w:val="0065A3"/>
                <w:sz w:val="17"/>
                <w:szCs w:val="17"/>
              </w:rPr>
              <w:br/>
              <w:t>за довгостроковими зобов’язаннями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за товари, роботи, послуги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272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181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за розрахунками з бюджетом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за</w:t>
            </w:r>
            <w:proofErr w:type="gramEnd"/>
            <w:r>
              <w:rPr>
                <w:rFonts w:ascii="Tahoma" w:hAnsi="Tahoma" w:cs="Tahoma"/>
                <w:color w:val="0065A3"/>
                <w:sz w:val="17"/>
                <w:szCs w:val="17"/>
              </w:rPr>
              <w:t xml:space="preserve"> у тому числі з податку на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за розрахунками зі страхування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78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за розрахунками з оплати праці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136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за одержаними авансами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776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739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за розрахунками з учасниками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із внутрішніх розрахунків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за страховою діяльністю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Поточні забезпечення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Доходи майбутніх періоді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Відстрочені комісійні доходи від перестраховикі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поточні зобов’язання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244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Усього за розділом IІІ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1695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1428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1475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ІV. Зобов’язання, </w:t>
            </w:r>
            <w:proofErr w:type="gramStart"/>
            <w:r>
              <w:rPr>
                <w:rFonts w:ascii="Tahoma" w:hAnsi="Tahoma" w:cs="Tahoma"/>
                <w:color w:val="000000"/>
                <w:sz w:val="17"/>
                <w:szCs w:val="17"/>
              </w:rPr>
              <w:t>пов’язан</w:t>
            </w:r>
            <w:proofErr w:type="gramEnd"/>
            <w:r>
              <w:rPr>
                <w:rFonts w:ascii="Tahoma" w:hAnsi="Tahoma" w:cs="Tahoma"/>
                <w:color w:val="000000"/>
                <w:sz w:val="17"/>
                <w:szCs w:val="17"/>
              </w:rPr>
              <w:t>і з необоротними активами, утримуваними для продажу, та групами вибуття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1700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V. </w:t>
            </w:r>
            <w:proofErr w:type="gramStart"/>
            <w:r>
              <w:rPr>
                <w:rFonts w:ascii="Tahoma" w:hAnsi="Tahoma" w:cs="Tahoma"/>
                <w:color w:val="000000"/>
                <w:sz w:val="17"/>
                <w:szCs w:val="17"/>
              </w:rPr>
              <w:t>Чиста</w:t>
            </w:r>
            <w:proofErr w:type="gramEnd"/>
            <w:r>
              <w:rPr>
                <w:rFonts w:ascii="Tahoma" w:hAnsi="Tahoma" w:cs="Tahoma"/>
                <w:color w:val="000000"/>
                <w:sz w:val="17"/>
                <w:szCs w:val="17"/>
              </w:rPr>
              <w:t xml:space="preserve"> вартість активів недержавного пенсійного фонду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1800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Баланс</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1900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6756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6892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546"/>
        <w:gridCol w:w="8529"/>
      </w:tblGrid>
      <w:tr w:rsidR="004F6D7A" w:rsidTr="004F6D7A">
        <w:trPr>
          <w:trHeight w:val="315"/>
        </w:trPr>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За звiтний 2013 рiк рiк валюта балансу збiльшилася на 136 тис</w:t>
            </w:r>
            <w:proofErr w:type="gramStart"/>
            <w:r>
              <w:rPr>
                <w:rFonts w:ascii="Tahoma" w:hAnsi="Tahoma" w:cs="Tahoma"/>
                <w:color w:val="0065A3"/>
                <w:sz w:val="17"/>
                <w:szCs w:val="17"/>
              </w:rPr>
              <w:t>.г</w:t>
            </w:r>
            <w:proofErr w:type="gramEnd"/>
            <w:r>
              <w:rPr>
                <w:rFonts w:ascii="Tahoma" w:hAnsi="Tahoma" w:cs="Tahoma"/>
                <w:color w:val="0065A3"/>
                <w:sz w:val="17"/>
                <w:szCs w:val="17"/>
              </w:rPr>
              <w:t xml:space="preserve">рн., що бiльше проти 2012 року на 2%. Збiльшення активiв вiдбулося за рахунок збiльшення оборотних активiв. Активи пiдприємства у звiтному перiодi оцiнювалися за iсторичною вартiстю, змiн </w:t>
            </w:r>
            <w:proofErr w:type="gramStart"/>
            <w:r>
              <w:rPr>
                <w:rFonts w:ascii="Tahoma" w:hAnsi="Tahoma" w:cs="Tahoma"/>
                <w:color w:val="0065A3"/>
                <w:sz w:val="17"/>
                <w:szCs w:val="17"/>
              </w:rPr>
              <w:t>у</w:t>
            </w:r>
            <w:proofErr w:type="gramEnd"/>
            <w:r>
              <w:rPr>
                <w:rFonts w:ascii="Tahoma" w:hAnsi="Tahoma" w:cs="Tahoma"/>
                <w:color w:val="0065A3"/>
                <w:sz w:val="17"/>
                <w:szCs w:val="17"/>
              </w:rPr>
              <w:t xml:space="preserve"> методах оцiнки протягом року не було. Облiк основних засобiв ведеться вiдповiдно до </w:t>
            </w:r>
            <w:proofErr w:type="gramStart"/>
            <w:r>
              <w:rPr>
                <w:rFonts w:ascii="Tahoma" w:hAnsi="Tahoma" w:cs="Tahoma"/>
                <w:color w:val="0065A3"/>
                <w:sz w:val="17"/>
                <w:szCs w:val="17"/>
              </w:rPr>
              <w:t>П(</w:t>
            </w:r>
            <w:proofErr w:type="gramEnd"/>
            <w:r>
              <w:rPr>
                <w:rFonts w:ascii="Tahoma" w:hAnsi="Tahoma" w:cs="Tahoma"/>
                <w:color w:val="0065A3"/>
                <w:sz w:val="17"/>
                <w:szCs w:val="17"/>
              </w:rPr>
              <w:t>С)БО 7 "Основнi засобi". Первiсна вартiсть основних засобiв станом на 31.12.2013 р. складає 6865 тис</w:t>
            </w:r>
            <w:proofErr w:type="gramStart"/>
            <w:r>
              <w:rPr>
                <w:rFonts w:ascii="Tahoma" w:hAnsi="Tahoma" w:cs="Tahoma"/>
                <w:color w:val="0065A3"/>
                <w:sz w:val="17"/>
                <w:szCs w:val="17"/>
              </w:rPr>
              <w:t>.г</w:t>
            </w:r>
            <w:proofErr w:type="gramEnd"/>
            <w:r>
              <w:rPr>
                <w:rFonts w:ascii="Tahoma" w:hAnsi="Tahoma" w:cs="Tahoma"/>
                <w:color w:val="0065A3"/>
                <w:sz w:val="17"/>
                <w:szCs w:val="17"/>
              </w:rPr>
              <w:t>рн., знос 3880 тис.грн., залишкова вартiсть 2985 тис.грн. Амортизац</w:t>
            </w:r>
            <w:proofErr w:type="gramStart"/>
            <w:r>
              <w:rPr>
                <w:rFonts w:ascii="Tahoma" w:hAnsi="Tahoma" w:cs="Tahoma"/>
                <w:color w:val="0065A3"/>
                <w:sz w:val="17"/>
                <w:szCs w:val="17"/>
              </w:rPr>
              <w:t>i</w:t>
            </w:r>
            <w:proofErr w:type="gramEnd"/>
            <w:r>
              <w:rPr>
                <w:rFonts w:ascii="Tahoma" w:hAnsi="Tahoma" w:cs="Tahoma"/>
                <w:color w:val="0065A3"/>
                <w:sz w:val="17"/>
                <w:szCs w:val="17"/>
              </w:rPr>
              <w:t>я по основним засобам у звiтному перiодi нараховувалась вiд залишкової вартостi iз застосуванням норм, визначених ст. 8 Закону України " Про оподаткування прибутку пiдприємств" вiд 22.05.1997 р. Залишкова вартiсть об'єктiв основних засобiв не має суттєвих вiдмiнностей вiд їх справедливої вартостi. Вартiсть незавершеного будiвництва станом на 31.12.2013 р. становить 0 тис</w:t>
            </w:r>
            <w:proofErr w:type="gramStart"/>
            <w:r>
              <w:rPr>
                <w:rFonts w:ascii="Tahoma" w:hAnsi="Tahoma" w:cs="Tahoma"/>
                <w:color w:val="0065A3"/>
                <w:sz w:val="17"/>
                <w:szCs w:val="17"/>
              </w:rPr>
              <w:t>.г</w:t>
            </w:r>
            <w:proofErr w:type="gramEnd"/>
            <w:r>
              <w:rPr>
                <w:rFonts w:ascii="Tahoma" w:hAnsi="Tahoma" w:cs="Tahoma"/>
                <w:color w:val="0065A3"/>
                <w:sz w:val="17"/>
                <w:szCs w:val="17"/>
              </w:rPr>
              <w:t>рн. Поточна дебiторська заборгованiсть за товари, роботи та послуги вiдображена в звiтностi за чистою реалiзацiйною вартiстю в сумi 106 тис</w:t>
            </w:r>
            <w:proofErr w:type="gramStart"/>
            <w:r>
              <w:rPr>
                <w:rFonts w:ascii="Tahoma" w:hAnsi="Tahoma" w:cs="Tahoma"/>
                <w:color w:val="0065A3"/>
                <w:sz w:val="17"/>
                <w:szCs w:val="17"/>
              </w:rPr>
              <w:t>.г</w:t>
            </w:r>
            <w:proofErr w:type="gramEnd"/>
            <w:r>
              <w:rPr>
                <w:rFonts w:ascii="Tahoma" w:hAnsi="Tahoma" w:cs="Tahoma"/>
                <w:color w:val="0065A3"/>
                <w:sz w:val="17"/>
                <w:szCs w:val="17"/>
              </w:rPr>
              <w:t>рн. Резерв сумн</w:t>
            </w:r>
            <w:proofErr w:type="gramStart"/>
            <w:r>
              <w:rPr>
                <w:rFonts w:ascii="Tahoma" w:hAnsi="Tahoma" w:cs="Tahoma"/>
                <w:color w:val="0065A3"/>
                <w:sz w:val="17"/>
                <w:szCs w:val="17"/>
              </w:rPr>
              <w:t>i</w:t>
            </w:r>
            <w:proofErr w:type="gramEnd"/>
            <w:r>
              <w:rPr>
                <w:rFonts w:ascii="Tahoma" w:hAnsi="Tahoma" w:cs="Tahoma"/>
                <w:color w:val="0065A3"/>
                <w:sz w:val="17"/>
                <w:szCs w:val="17"/>
              </w:rPr>
              <w:t>вних боргiв на цю суму не нарахований. Дебiторської заборгованостi за розрахунком з бюджетом 46 тис</w:t>
            </w:r>
            <w:proofErr w:type="gramStart"/>
            <w:r>
              <w:rPr>
                <w:rFonts w:ascii="Tahoma" w:hAnsi="Tahoma" w:cs="Tahoma"/>
                <w:color w:val="0065A3"/>
                <w:sz w:val="17"/>
                <w:szCs w:val="17"/>
              </w:rPr>
              <w:t>.г</w:t>
            </w:r>
            <w:proofErr w:type="gramEnd"/>
            <w:r>
              <w:rPr>
                <w:rFonts w:ascii="Tahoma" w:hAnsi="Tahoma" w:cs="Tahoma"/>
                <w:color w:val="0065A3"/>
                <w:sz w:val="17"/>
                <w:szCs w:val="17"/>
              </w:rPr>
              <w:t>рн., iнша поточна дебiторська заборгованiсть - 63 тис.грн. Поточна кредиторська заборгованiсть становить 1475 тис</w:t>
            </w:r>
            <w:proofErr w:type="gramStart"/>
            <w:r>
              <w:rPr>
                <w:rFonts w:ascii="Tahoma" w:hAnsi="Tahoma" w:cs="Tahoma"/>
                <w:color w:val="0065A3"/>
                <w:sz w:val="17"/>
                <w:szCs w:val="17"/>
              </w:rPr>
              <w:t>.г</w:t>
            </w:r>
            <w:proofErr w:type="gramEnd"/>
            <w:r>
              <w:rPr>
                <w:rFonts w:ascii="Tahoma" w:hAnsi="Tahoma" w:cs="Tahoma"/>
                <w:color w:val="0065A3"/>
                <w:sz w:val="17"/>
                <w:szCs w:val="17"/>
              </w:rPr>
              <w:t>рн., у тому числi: кредиторська заборгованiсть за товари, роботи i послуги - 181 тис.грн., а поточнi зобов'язання з бюджетом - 109 тис.грн. Власний капiтал товариства станом на 31.12.13р. становить 5411 тис</w:t>
            </w:r>
            <w:proofErr w:type="gramStart"/>
            <w:r>
              <w:rPr>
                <w:rFonts w:ascii="Tahoma" w:hAnsi="Tahoma" w:cs="Tahoma"/>
                <w:color w:val="0065A3"/>
                <w:sz w:val="17"/>
                <w:szCs w:val="17"/>
              </w:rPr>
              <w:t>.г</w:t>
            </w:r>
            <w:proofErr w:type="gramEnd"/>
            <w:r>
              <w:rPr>
                <w:rFonts w:ascii="Tahoma" w:hAnsi="Tahoma" w:cs="Tahoma"/>
                <w:color w:val="0065A3"/>
                <w:sz w:val="17"/>
                <w:szCs w:val="17"/>
              </w:rPr>
              <w:t>рн., з них: статутний капiтал -695 тис.грн., додатковий капiтал -1505 тис.грн., резервний капiтал -103 тис.грн., нерозподiлений прибуток - 3108 тис.грн. Статутний кап</w:t>
            </w:r>
            <w:proofErr w:type="gramStart"/>
            <w:r>
              <w:rPr>
                <w:rFonts w:ascii="Tahoma" w:hAnsi="Tahoma" w:cs="Tahoma"/>
                <w:color w:val="0065A3"/>
                <w:sz w:val="17"/>
                <w:szCs w:val="17"/>
              </w:rPr>
              <w:t>i</w:t>
            </w:r>
            <w:proofErr w:type="gramEnd"/>
            <w:r>
              <w:rPr>
                <w:rFonts w:ascii="Tahoma" w:hAnsi="Tahoma" w:cs="Tahoma"/>
                <w:color w:val="0065A3"/>
                <w:sz w:val="17"/>
                <w:szCs w:val="17"/>
              </w:rPr>
              <w:t>тал товариства вiдповiдно до установчих документiв становить 694984 грн. i сплачений повнiстю. На звiтну дату неоплаченого капiталу та державної частки в статутному капiталi товариства нема</w:t>
            </w:r>
            <w:proofErr w:type="gramStart"/>
            <w:r>
              <w:rPr>
                <w:rFonts w:ascii="Tahoma" w:hAnsi="Tahoma" w:cs="Tahoma"/>
                <w:color w:val="0065A3"/>
                <w:sz w:val="17"/>
                <w:szCs w:val="17"/>
              </w:rPr>
              <w:t>є.</w:t>
            </w:r>
            <w:proofErr w:type="gramEnd"/>
            <w:r>
              <w:rPr>
                <w:rFonts w:ascii="Tahoma" w:hAnsi="Tahoma" w:cs="Tahoma"/>
                <w:color w:val="0065A3"/>
                <w:sz w:val="17"/>
                <w:szCs w:val="17"/>
              </w:rPr>
              <w:t xml:space="preserve"> Вартiсть чистих активiв товариства станом на 31.12.13р. становить 5411 тис.грн. Це б</w:t>
            </w:r>
            <w:proofErr w:type="gramStart"/>
            <w:r>
              <w:rPr>
                <w:rFonts w:ascii="Tahoma" w:hAnsi="Tahoma" w:cs="Tahoma"/>
                <w:color w:val="0065A3"/>
                <w:sz w:val="17"/>
                <w:szCs w:val="17"/>
              </w:rPr>
              <w:t>i</w:t>
            </w:r>
            <w:proofErr w:type="gramEnd"/>
            <w:r>
              <w:rPr>
                <w:rFonts w:ascii="Tahoma" w:hAnsi="Tahoma" w:cs="Tahoma"/>
                <w:color w:val="0065A3"/>
                <w:sz w:val="17"/>
                <w:szCs w:val="17"/>
              </w:rPr>
              <w:t>льше вiд суми статутного капiталу i вiдповiдає вимогам чинного законодавства.</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Полончак Янош Яношович</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Маценко Людмила Пилип</w:t>
            </w:r>
            <w:proofErr w:type="gramStart"/>
            <w:r>
              <w:rPr>
                <w:rFonts w:ascii="Tahoma" w:hAnsi="Tahoma" w:cs="Tahoma"/>
                <w:color w:val="0065A3"/>
                <w:sz w:val="17"/>
                <w:szCs w:val="17"/>
              </w:rPr>
              <w:t>i</w:t>
            </w:r>
            <w:proofErr w:type="gramEnd"/>
            <w:r>
              <w:rPr>
                <w:rFonts w:ascii="Tahoma" w:hAnsi="Tahoma" w:cs="Tahoma"/>
                <w:color w:val="0065A3"/>
                <w:sz w:val="17"/>
                <w:szCs w:val="17"/>
              </w:rPr>
              <w:t>вна</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14"/>
        <w:gridCol w:w="7538"/>
        <w:gridCol w:w="3015"/>
        <w:gridCol w:w="1508"/>
      </w:tblGrid>
      <w:tr w:rsidR="004F6D7A" w:rsidTr="004F6D7A">
        <w:trPr>
          <w:trHeight w:val="315"/>
        </w:trPr>
        <w:tc>
          <w:tcPr>
            <w:tcW w:w="1000" w:type="pct"/>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2500" w:type="pct"/>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1000" w:type="pct"/>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500" w:type="pct"/>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КОДИ</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right"/>
              <w:rPr>
                <w:rFonts w:ascii="Tahoma" w:hAnsi="Tahoma" w:cs="Tahoma"/>
                <w:color w:val="0065A3"/>
                <w:sz w:val="17"/>
                <w:szCs w:val="17"/>
              </w:rPr>
            </w:pPr>
            <w:r>
              <w:rPr>
                <w:rFonts w:ascii="Tahoma" w:hAnsi="Tahoma" w:cs="Tahoma"/>
                <w:color w:val="0065A3"/>
                <w:sz w:val="17"/>
                <w:szCs w:val="17"/>
              </w:rPr>
              <w:t>Дат</w:t>
            </w:r>
            <w:proofErr w:type="gramStart"/>
            <w:r>
              <w:rPr>
                <w:rFonts w:ascii="Tahoma" w:hAnsi="Tahoma" w:cs="Tahoma"/>
                <w:color w:val="0065A3"/>
                <w:sz w:val="17"/>
                <w:szCs w:val="17"/>
              </w:rPr>
              <w:t>а(</w:t>
            </w:r>
            <w:proofErr w:type="gramEnd"/>
            <w:r>
              <w:rPr>
                <w:rFonts w:ascii="Tahoma" w:hAnsi="Tahoma" w:cs="Tahoma"/>
                <w:color w:val="0065A3"/>
                <w:sz w:val="17"/>
                <w:szCs w:val="17"/>
              </w:rPr>
              <w:t>рік, місяць, число)</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2014 | 01 | 01</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ідприємство</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Приватне акц</w:t>
            </w:r>
            <w:proofErr w:type="gramStart"/>
            <w:r>
              <w:rPr>
                <w:rFonts w:ascii="Tahoma" w:hAnsi="Tahoma" w:cs="Tahoma"/>
                <w:color w:val="0065A3"/>
                <w:sz w:val="17"/>
                <w:szCs w:val="17"/>
              </w:rPr>
              <w:t>i</w:t>
            </w:r>
            <w:proofErr w:type="gramEnd"/>
            <w:r>
              <w:rPr>
                <w:rFonts w:ascii="Tahoma" w:hAnsi="Tahoma" w:cs="Tahoma"/>
                <w:color w:val="0065A3"/>
                <w:sz w:val="17"/>
                <w:szCs w:val="17"/>
              </w:rPr>
              <w:t>онерне товариство "Ладижинський завод ЗБК"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right"/>
              <w:rPr>
                <w:rFonts w:ascii="Tahoma" w:hAnsi="Tahoma" w:cs="Tahoma"/>
                <w:color w:val="0065A3"/>
                <w:sz w:val="17"/>
                <w:szCs w:val="17"/>
              </w:rPr>
            </w:pPr>
            <w:r>
              <w:rPr>
                <w:rFonts w:ascii="Tahoma" w:hAnsi="Tahoma" w:cs="Tahoma"/>
                <w:color w:val="0065A3"/>
                <w:sz w:val="17"/>
                <w:szCs w:val="17"/>
              </w:rPr>
              <w:t>за ЄДРПОУ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00131966</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(найменування)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r>
    </w:tbl>
    <w:p w:rsidR="004F6D7A" w:rsidRDefault="004F6D7A" w:rsidP="004F6D7A">
      <w:r>
        <w:rPr>
          <w:rFonts w:ascii="Tahoma" w:hAnsi="Tahoma" w:cs="Tahoma"/>
          <w:color w:val="757575"/>
          <w:sz w:val="21"/>
          <w:szCs w:val="21"/>
        </w:rPr>
        <w:br/>
      </w:r>
    </w:p>
    <w:p w:rsidR="004F6D7A" w:rsidRDefault="004F6D7A" w:rsidP="004F6D7A">
      <w:pPr>
        <w:pStyle w:val="3"/>
        <w:shd w:val="clear" w:color="auto" w:fill="DFE2E7"/>
        <w:spacing w:before="0" w:beforeAutospacing="0" w:after="0" w:afterAutospacing="0"/>
        <w:rPr>
          <w:rFonts w:ascii="Tahoma" w:hAnsi="Tahoma" w:cs="Tahoma"/>
          <w:color w:val="0065A3"/>
          <w:sz w:val="24"/>
          <w:szCs w:val="24"/>
        </w:rPr>
      </w:pPr>
      <w:r>
        <w:rPr>
          <w:rFonts w:ascii="Tahoma" w:hAnsi="Tahoma" w:cs="Tahoma"/>
          <w:color w:val="0065A3"/>
          <w:sz w:val="24"/>
          <w:szCs w:val="24"/>
        </w:rPr>
        <w:t>Звіт про фінансові результати (Звіт про сукупний дохід)</w:t>
      </w:r>
      <w:r>
        <w:rPr>
          <w:rFonts w:ascii="Tahoma" w:hAnsi="Tahoma" w:cs="Tahoma"/>
          <w:color w:val="0065A3"/>
          <w:sz w:val="24"/>
          <w:szCs w:val="24"/>
        </w:rPr>
        <w:br/>
        <w:t xml:space="preserve">за 2013 </w:t>
      </w:r>
      <w:proofErr w:type="gramStart"/>
      <w:r>
        <w:rPr>
          <w:rFonts w:ascii="Tahoma" w:hAnsi="Tahoma" w:cs="Tahoma"/>
          <w:color w:val="0065A3"/>
          <w:sz w:val="24"/>
          <w:szCs w:val="24"/>
        </w:rPr>
        <w:t>р</w:t>
      </w:r>
      <w:proofErr w:type="gramEnd"/>
      <w:r>
        <w:rPr>
          <w:rFonts w:ascii="Tahoma" w:hAnsi="Tahoma" w:cs="Tahoma"/>
          <w:color w:val="0065A3"/>
          <w:sz w:val="24"/>
          <w:szCs w:val="24"/>
        </w:rPr>
        <w:t>ік</w:t>
      </w:r>
    </w:p>
    <w:p w:rsidR="004F6D7A" w:rsidRDefault="004F6D7A" w:rsidP="004F6D7A">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I. ФІНАНСОВІ РЕЗУЛЬТАТИ</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4F6D7A" w:rsidTr="004F6D7A">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Стаття</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За звітний період</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За аналогічний період попереднього року</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Чистий дохід від реалізації продукції (товарі</w:t>
            </w:r>
            <w:proofErr w:type="gramStart"/>
            <w:r>
              <w:rPr>
                <w:rFonts w:ascii="Tahoma" w:hAnsi="Tahoma" w:cs="Tahoma"/>
                <w:color w:val="0065A3"/>
                <w:sz w:val="17"/>
                <w:szCs w:val="17"/>
              </w:rPr>
              <w:t>в</w:t>
            </w:r>
            <w:proofErr w:type="gramEnd"/>
            <w:r>
              <w:rPr>
                <w:rFonts w:ascii="Tahoma" w:hAnsi="Tahoma" w:cs="Tahoma"/>
                <w:color w:val="0065A3"/>
                <w:sz w:val="17"/>
                <w:szCs w:val="17"/>
              </w:rPr>
              <w:t>,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9866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13325</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Чист</w:t>
            </w:r>
            <w:proofErr w:type="gramEnd"/>
            <w:r>
              <w:rPr>
                <w:rFonts w:ascii="Tahoma" w:hAnsi="Tahoma" w:cs="Tahoma"/>
                <w:color w:val="0065A3"/>
                <w:sz w:val="17"/>
                <w:szCs w:val="17"/>
              </w:rPr>
              <w:t>і зароблені страхові премії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Премії </w:t>
            </w:r>
            <w:proofErr w:type="gramStart"/>
            <w:r>
              <w:rPr>
                <w:rFonts w:ascii="Tahoma" w:hAnsi="Tahoma" w:cs="Tahoma"/>
                <w:color w:val="0065A3"/>
                <w:sz w:val="17"/>
                <w:szCs w:val="17"/>
              </w:rPr>
              <w:t>п</w:t>
            </w:r>
            <w:proofErr w:type="gramEnd"/>
            <w:r>
              <w:rPr>
                <w:rFonts w:ascii="Tahoma" w:hAnsi="Tahoma" w:cs="Tahoma"/>
                <w:color w:val="0065A3"/>
                <w:sz w:val="17"/>
                <w:szCs w:val="17"/>
              </w:rPr>
              <w:t>ідписані, валова сума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2011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Прем</w:t>
            </w:r>
            <w:proofErr w:type="gramEnd"/>
            <w:r>
              <w:rPr>
                <w:rFonts w:ascii="Tahoma" w:hAnsi="Tahoma" w:cs="Tahoma"/>
                <w:color w:val="0065A3"/>
                <w:sz w:val="17"/>
                <w:szCs w:val="17"/>
              </w:rPr>
              <w:t>ії, передані у перестрахування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2012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Змі</w:t>
            </w:r>
            <w:proofErr w:type="gramStart"/>
            <w:r>
              <w:rPr>
                <w:rFonts w:ascii="Tahoma" w:hAnsi="Tahoma" w:cs="Tahoma"/>
                <w:color w:val="0065A3"/>
                <w:sz w:val="17"/>
                <w:szCs w:val="17"/>
              </w:rPr>
              <w:t>на</w:t>
            </w:r>
            <w:proofErr w:type="gramEnd"/>
            <w:r>
              <w:rPr>
                <w:rFonts w:ascii="Tahoma" w:hAnsi="Tahoma" w:cs="Tahoma"/>
                <w:color w:val="0065A3"/>
                <w:sz w:val="17"/>
                <w:szCs w:val="17"/>
              </w:rPr>
              <w:t xml:space="preserve"> резерву незароблених премій, валова сума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2013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Зміна частки перестраховиків </w:t>
            </w:r>
            <w:proofErr w:type="gramStart"/>
            <w:r>
              <w:rPr>
                <w:rFonts w:ascii="Tahoma" w:hAnsi="Tahoma" w:cs="Tahoma"/>
                <w:color w:val="0065A3"/>
                <w:sz w:val="17"/>
                <w:szCs w:val="17"/>
              </w:rPr>
              <w:t>у</w:t>
            </w:r>
            <w:proofErr w:type="gramEnd"/>
            <w:r>
              <w:rPr>
                <w:rFonts w:ascii="Tahoma" w:hAnsi="Tahoma" w:cs="Tahoma"/>
                <w:color w:val="0065A3"/>
                <w:sz w:val="17"/>
                <w:szCs w:val="17"/>
              </w:rPr>
              <w:t xml:space="preserve"> резерві незароблених премій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2014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Собівартість реалізованої продукції (товарі</w:t>
            </w:r>
            <w:proofErr w:type="gramStart"/>
            <w:r>
              <w:rPr>
                <w:rFonts w:ascii="Tahoma" w:hAnsi="Tahoma" w:cs="Tahoma"/>
                <w:color w:val="0065A3"/>
                <w:sz w:val="17"/>
                <w:szCs w:val="17"/>
              </w:rPr>
              <w:t>в</w:t>
            </w:r>
            <w:proofErr w:type="gramEnd"/>
            <w:r>
              <w:rPr>
                <w:rFonts w:ascii="Tahoma" w:hAnsi="Tahoma" w:cs="Tahoma"/>
                <w:color w:val="0065A3"/>
                <w:sz w:val="17"/>
                <w:szCs w:val="17"/>
              </w:rPr>
              <w:t>,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2050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( 8089</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( 10846</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Чист</w:t>
            </w:r>
            <w:proofErr w:type="gramEnd"/>
            <w:r>
              <w:rPr>
                <w:rFonts w:ascii="Tahoma" w:hAnsi="Tahoma" w:cs="Tahoma"/>
                <w:color w:val="0065A3"/>
                <w:sz w:val="17"/>
                <w:szCs w:val="17"/>
              </w:rPr>
              <w:t>і понесені збитки за страховими виплатами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2070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Валовий: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2090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1777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2479</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Валовий: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2095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Дохід (витрати) від зміни </w:t>
            </w:r>
            <w:proofErr w:type="gramStart"/>
            <w:r>
              <w:rPr>
                <w:rFonts w:ascii="Tahoma" w:hAnsi="Tahoma" w:cs="Tahoma"/>
                <w:color w:val="0065A3"/>
                <w:sz w:val="17"/>
                <w:szCs w:val="17"/>
              </w:rPr>
              <w:t>у</w:t>
            </w:r>
            <w:proofErr w:type="gramEnd"/>
            <w:r>
              <w:rPr>
                <w:rFonts w:ascii="Tahoma" w:hAnsi="Tahoma" w:cs="Tahoma"/>
                <w:color w:val="0065A3"/>
                <w:sz w:val="17"/>
                <w:szCs w:val="17"/>
              </w:rPr>
              <w:t xml:space="preserve"> </w:t>
            </w:r>
            <w:proofErr w:type="gramStart"/>
            <w:r>
              <w:rPr>
                <w:rFonts w:ascii="Tahoma" w:hAnsi="Tahoma" w:cs="Tahoma"/>
                <w:color w:val="0065A3"/>
                <w:sz w:val="17"/>
                <w:szCs w:val="17"/>
              </w:rPr>
              <w:t>резервах</w:t>
            </w:r>
            <w:proofErr w:type="gramEnd"/>
            <w:r>
              <w:rPr>
                <w:rFonts w:ascii="Tahoma" w:hAnsi="Tahoma" w:cs="Tahoma"/>
                <w:color w:val="0065A3"/>
                <w:sz w:val="17"/>
                <w:szCs w:val="17"/>
              </w:rPr>
              <w:t xml:space="preserve"> довгострокових зобов’язань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Дохід (витрати) від зміни інших страхових резерві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Зміна інших страхових резервів, валова сума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Зміна частки перестраховиків </w:t>
            </w:r>
            <w:proofErr w:type="gramStart"/>
            <w:r>
              <w:rPr>
                <w:rFonts w:ascii="Tahoma" w:hAnsi="Tahoma" w:cs="Tahoma"/>
                <w:color w:val="0065A3"/>
                <w:sz w:val="17"/>
                <w:szCs w:val="17"/>
              </w:rPr>
              <w:t>в</w:t>
            </w:r>
            <w:proofErr w:type="gramEnd"/>
            <w:r>
              <w:rPr>
                <w:rFonts w:ascii="Tahoma" w:hAnsi="Tahoma" w:cs="Tahoma"/>
                <w:color w:val="0065A3"/>
                <w:sz w:val="17"/>
                <w:szCs w:val="17"/>
              </w:rPr>
              <w:t xml:space="preserve"> інших страхових резервах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операційні доходи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551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468</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Дохід від зміни вартості активів, які оцінюються за </w:t>
            </w:r>
            <w:proofErr w:type="gramStart"/>
            <w:r>
              <w:rPr>
                <w:rFonts w:ascii="Tahoma" w:hAnsi="Tahoma" w:cs="Tahoma"/>
                <w:color w:val="0065A3"/>
                <w:sz w:val="17"/>
                <w:szCs w:val="17"/>
              </w:rPr>
              <w:t>справедливою</w:t>
            </w:r>
            <w:proofErr w:type="gramEnd"/>
            <w:r>
              <w:rPr>
                <w:rFonts w:ascii="Tahoma" w:hAnsi="Tahoma" w:cs="Tahoma"/>
                <w:color w:val="0065A3"/>
                <w:sz w:val="17"/>
                <w:szCs w:val="17"/>
              </w:rPr>
              <w:t xml:space="preserve"> вартістю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Дохід від первісного визнання біологічних активі</w:t>
            </w:r>
            <w:proofErr w:type="gramStart"/>
            <w:r>
              <w:rPr>
                <w:rFonts w:ascii="Tahoma" w:hAnsi="Tahoma" w:cs="Tahoma"/>
                <w:color w:val="0065A3"/>
                <w:sz w:val="17"/>
                <w:szCs w:val="17"/>
              </w:rPr>
              <w:t>в</w:t>
            </w:r>
            <w:proofErr w:type="gramEnd"/>
            <w:r>
              <w:rPr>
                <w:rFonts w:ascii="Tahoma" w:hAnsi="Tahoma" w:cs="Tahoma"/>
                <w:color w:val="0065A3"/>
                <w:sz w:val="17"/>
                <w:szCs w:val="17"/>
              </w:rPr>
              <w:t xml:space="preserve"> і сільськогосподарської продукції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2122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Дохід від використання кошті</w:t>
            </w:r>
            <w:proofErr w:type="gramStart"/>
            <w:r>
              <w:rPr>
                <w:rFonts w:ascii="Tahoma" w:hAnsi="Tahoma" w:cs="Tahoma"/>
                <w:color w:val="0065A3"/>
                <w:sz w:val="17"/>
                <w:szCs w:val="17"/>
              </w:rPr>
              <w:t>в</w:t>
            </w:r>
            <w:proofErr w:type="gramEnd"/>
            <w:r>
              <w:rPr>
                <w:rFonts w:ascii="Tahoma" w:hAnsi="Tahoma" w:cs="Tahoma"/>
                <w:color w:val="0065A3"/>
                <w:sz w:val="17"/>
                <w:szCs w:val="17"/>
              </w:rPr>
              <w:t>, вивільнених від оподаткування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Адміністративні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( 1338</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( 1412</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Витрати на збут</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( 598</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( 418</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операційні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( 290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( 289</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Витрат від зміни вартості активів, які оцінюються за </w:t>
            </w:r>
            <w:proofErr w:type="gramStart"/>
            <w:r>
              <w:rPr>
                <w:rFonts w:ascii="Tahoma" w:hAnsi="Tahoma" w:cs="Tahoma"/>
                <w:color w:val="0065A3"/>
                <w:sz w:val="17"/>
                <w:szCs w:val="17"/>
              </w:rPr>
              <w:t>справедливою</w:t>
            </w:r>
            <w:proofErr w:type="gramEnd"/>
            <w:r>
              <w:rPr>
                <w:rFonts w:ascii="Tahoma" w:hAnsi="Tahoma" w:cs="Tahoma"/>
                <w:color w:val="0065A3"/>
                <w:sz w:val="17"/>
                <w:szCs w:val="17"/>
              </w:rPr>
              <w:t xml:space="preserve"> вартістю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2181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Витрат від первісного визнання біологічних активі</w:t>
            </w:r>
            <w:proofErr w:type="gramStart"/>
            <w:r>
              <w:rPr>
                <w:rFonts w:ascii="Tahoma" w:hAnsi="Tahoma" w:cs="Tahoma"/>
                <w:color w:val="0065A3"/>
                <w:sz w:val="17"/>
                <w:szCs w:val="17"/>
              </w:rPr>
              <w:t>в</w:t>
            </w:r>
            <w:proofErr w:type="gramEnd"/>
            <w:r>
              <w:rPr>
                <w:rFonts w:ascii="Tahoma" w:hAnsi="Tahoma" w:cs="Tahoma"/>
                <w:color w:val="0065A3"/>
                <w:sz w:val="17"/>
                <w:szCs w:val="17"/>
              </w:rPr>
              <w:t xml:space="preserve"> і сільськогосподарської продукції</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2182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Фінансовий результат від операційної діяльності: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828</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Фінансовий результат від операційної діяльності: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Дохід від участі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фінансові доходи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2220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доходи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2240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Дохід від благодійної допомоги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2241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Фінансові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2250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( 14</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Втрати від участі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2255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2270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Прибуток (збиток) від впливу інфляції на монетарні статті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2275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Фінансовий результат до оподаткування: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2290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818</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Фінансовий результат до оподаткування: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2295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Витрати (дохід) з податку на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263</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Прибуток (збиток) від припиненої діяльності </w:t>
            </w:r>
            <w:proofErr w:type="gramStart"/>
            <w:r>
              <w:rPr>
                <w:rFonts w:ascii="Tahoma" w:hAnsi="Tahoma" w:cs="Tahoma"/>
                <w:color w:val="0065A3"/>
                <w:sz w:val="17"/>
                <w:szCs w:val="17"/>
              </w:rPr>
              <w:t>п</w:t>
            </w:r>
            <w:proofErr w:type="gramEnd"/>
            <w:r>
              <w:rPr>
                <w:rFonts w:ascii="Tahoma" w:hAnsi="Tahoma" w:cs="Tahoma"/>
                <w:color w:val="0065A3"/>
                <w:sz w:val="17"/>
                <w:szCs w:val="17"/>
              </w:rPr>
              <w:t>ісля оподаткування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2305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Чистий фінансовий результат: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2350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83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555</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Чистий фінансовий результат: збиток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2355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bl>
    <w:p w:rsidR="004F6D7A" w:rsidRDefault="004F6D7A" w:rsidP="004F6D7A">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II. СУКУПНИЙ ДОХІД</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4F6D7A" w:rsidTr="004F6D7A">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Стаття</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За звітний період</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За аналогічний період попереднього року</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Дооцінка (уцінка) необоротних активі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2400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Дооцінка (уцінка) фінансових інструментів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2405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Накопичені курсові </w:t>
            </w:r>
            <w:proofErr w:type="gramStart"/>
            <w:r>
              <w:rPr>
                <w:rFonts w:ascii="Tahoma" w:hAnsi="Tahoma" w:cs="Tahoma"/>
                <w:color w:val="0065A3"/>
                <w:sz w:val="17"/>
                <w:szCs w:val="17"/>
              </w:rPr>
              <w:t>р</w:t>
            </w:r>
            <w:proofErr w:type="gramEnd"/>
            <w:r>
              <w:rPr>
                <w:rFonts w:ascii="Tahoma" w:hAnsi="Tahoma" w:cs="Tahoma"/>
                <w:color w:val="0065A3"/>
                <w:sz w:val="17"/>
                <w:szCs w:val="17"/>
              </w:rPr>
              <w:t>ізниці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2410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Частка іншого сукупного доходу асоційованих та спільних </w:t>
            </w: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2415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Інший сукупний дохід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2445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Інший сукупний дохід до оподаткування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2450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Податок на прибуток, пов’язаний з іншим сукупним доходом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2455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Інший сукупний дохід </w:t>
            </w:r>
            <w:proofErr w:type="gramStart"/>
            <w:r>
              <w:rPr>
                <w:rFonts w:ascii="Tahoma" w:hAnsi="Tahoma" w:cs="Tahoma"/>
                <w:color w:val="0065A3"/>
                <w:sz w:val="17"/>
                <w:szCs w:val="17"/>
              </w:rPr>
              <w:t>п</w:t>
            </w:r>
            <w:proofErr w:type="gramEnd"/>
            <w:r>
              <w:rPr>
                <w:rFonts w:ascii="Tahoma" w:hAnsi="Tahoma" w:cs="Tahoma"/>
                <w:color w:val="0065A3"/>
                <w:sz w:val="17"/>
                <w:szCs w:val="17"/>
              </w:rPr>
              <w:t>ісля оподаткування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2460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Сукупний дохід (сума рядків 2350, 2355 та 2460)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2465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83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555</w:t>
            </w:r>
          </w:p>
        </w:tc>
      </w:tr>
    </w:tbl>
    <w:p w:rsidR="004F6D7A" w:rsidRDefault="004F6D7A" w:rsidP="004F6D7A">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III. ЕЛЕМЕНТИ ОПЕРАЦІЙНИХ ВИТРАТ</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4F6D7A" w:rsidTr="004F6D7A">
        <w:trPr>
          <w:trHeight w:val="315"/>
        </w:trPr>
        <w:tc>
          <w:tcPr>
            <w:tcW w:w="723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Матеріальні затрати</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2500</w:t>
            </w:r>
          </w:p>
        </w:tc>
        <w:tc>
          <w:tcPr>
            <w:tcW w:w="27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6805</w:t>
            </w:r>
          </w:p>
        </w:tc>
        <w:tc>
          <w:tcPr>
            <w:tcW w:w="27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9113</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Витрати на оплату праці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2505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2178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2455</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Відрахування на </w:t>
            </w:r>
            <w:proofErr w:type="gramStart"/>
            <w:r>
              <w:rPr>
                <w:rFonts w:ascii="Tahoma" w:hAnsi="Tahoma" w:cs="Tahoma"/>
                <w:color w:val="0065A3"/>
                <w:sz w:val="17"/>
                <w:szCs w:val="17"/>
              </w:rPr>
              <w:t>соц</w:t>
            </w:r>
            <w:proofErr w:type="gramEnd"/>
            <w:r>
              <w:rPr>
                <w:rFonts w:ascii="Tahoma" w:hAnsi="Tahoma" w:cs="Tahoma"/>
                <w:color w:val="0065A3"/>
                <w:sz w:val="17"/>
                <w:szCs w:val="17"/>
              </w:rPr>
              <w:t>іальні заходи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2510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758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940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Амортизація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2515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379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328</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операційні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2520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279</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Разом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2550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10410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13115</w:t>
            </w:r>
          </w:p>
        </w:tc>
      </w:tr>
    </w:tbl>
    <w:p w:rsidR="004F6D7A" w:rsidRDefault="004F6D7A" w:rsidP="004F6D7A">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5075"/>
      </w:tblGrid>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ІV. РОЗРАХУНОК ПОКАЗНИКІВ ПРИБУТКОВОСТІ АКЦІЙ</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4F6D7A" w:rsidTr="004F6D7A">
        <w:trPr>
          <w:trHeight w:val="315"/>
        </w:trPr>
        <w:tc>
          <w:tcPr>
            <w:tcW w:w="723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Середньорічна кількість простих акцій</w:t>
            </w:r>
          </w:p>
        </w:tc>
        <w:tc>
          <w:tcPr>
            <w:tcW w:w="1185"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2600</w:t>
            </w:r>
          </w:p>
        </w:tc>
        <w:tc>
          <w:tcPr>
            <w:tcW w:w="27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79700</w:t>
            </w:r>
          </w:p>
        </w:tc>
        <w:tc>
          <w:tcPr>
            <w:tcW w:w="27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79700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Скоригована середньорічна кількість простих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2605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79700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79700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Чистий прибуток (збиток) на одну просту акцію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2610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1.04141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6.96361</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Скоригований чистий прибуток (збиток) на одну просту акцію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2615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1.04141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6.96361</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Дивіденди на одну просту акцію</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2650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703"/>
        <w:gridCol w:w="8372"/>
      </w:tblGrid>
      <w:tr w:rsidR="004F6D7A" w:rsidTr="004F6D7A">
        <w:trPr>
          <w:trHeight w:val="315"/>
        </w:trPr>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Фiнансовi результати дiяльностi у звiтному перiодi принесли товариству чистий прибуток у сумi 83 тис</w:t>
            </w:r>
            <w:proofErr w:type="gramStart"/>
            <w:r>
              <w:rPr>
                <w:rFonts w:ascii="Tahoma" w:hAnsi="Tahoma" w:cs="Tahoma"/>
                <w:color w:val="0065A3"/>
                <w:sz w:val="17"/>
                <w:szCs w:val="17"/>
              </w:rPr>
              <w:t>.г</w:t>
            </w:r>
            <w:proofErr w:type="gramEnd"/>
            <w:r>
              <w:rPr>
                <w:rFonts w:ascii="Tahoma" w:hAnsi="Tahoma" w:cs="Tahoma"/>
                <w:color w:val="0065A3"/>
                <w:sz w:val="17"/>
                <w:szCs w:val="17"/>
              </w:rPr>
              <w:t>рн. ( в 2012 роцi чистий прибуток склав 555 тис.грн.) Дохiд вiд реалiзацiї продукцiї (товарiв, робiт, послуг) зменшився порiвняно з вiдповiдним перiодом минулого року з 13325 тис</w:t>
            </w:r>
            <w:proofErr w:type="gramStart"/>
            <w:r>
              <w:rPr>
                <w:rFonts w:ascii="Tahoma" w:hAnsi="Tahoma" w:cs="Tahoma"/>
                <w:color w:val="0065A3"/>
                <w:sz w:val="17"/>
                <w:szCs w:val="17"/>
              </w:rPr>
              <w:t>.г</w:t>
            </w:r>
            <w:proofErr w:type="gramEnd"/>
            <w:r>
              <w:rPr>
                <w:rFonts w:ascii="Tahoma" w:hAnsi="Tahoma" w:cs="Tahoma"/>
                <w:color w:val="0065A3"/>
                <w:sz w:val="17"/>
                <w:szCs w:val="17"/>
              </w:rPr>
              <w:t>рн. до 9866 тис.грн. У 2013 роцi також зменшились операцiйнi витрат</w:t>
            </w:r>
            <w:proofErr w:type="gramStart"/>
            <w:r>
              <w:rPr>
                <w:rFonts w:ascii="Tahoma" w:hAnsi="Tahoma" w:cs="Tahoma"/>
                <w:color w:val="0065A3"/>
                <w:sz w:val="17"/>
                <w:szCs w:val="17"/>
              </w:rPr>
              <w:t>и(</w:t>
            </w:r>
            <w:proofErr w:type="gramEnd"/>
            <w:r>
              <w:rPr>
                <w:rFonts w:ascii="Tahoma" w:hAnsi="Tahoma" w:cs="Tahoma"/>
                <w:color w:val="0065A3"/>
                <w:sz w:val="17"/>
                <w:szCs w:val="17"/>
              </w:rPr>
              <w:t>роздiл II). Так, матерiальнi затрати зменшились на 2308 тис</w:t>
            </w:r>
            <w:proofErr w:type="gramStart"/>
            <w:r>
              <w:rPr>
                <w:rFonts w:ascii="Tahoma" w:hAnsi="Tahoma" w:cs="Tahoma"/>
                <w:color w:val="0065A3"/>
                <w:sz w:val="17"/>
                <w:szCs w:val="17"/>
              </w:rPr>
              <w:t>.г</w:t>
            </w:r>
            <w:proofErr w:type="gramEnd"/>
            <w:r>
              <w:rPr>
                <w:rFonts w:ascii="Tahoma" w:hAnsi="Tahoma" w:cs="Tahoma"/>
                <w:color w:val="0065A3"/>
                <w:sz w:val="17"/>
                <w:szCs w:val="17"/>
              </w:rPr>
              <w:t>рн.,а iншi операцiйнi витрати навпаки збiльшились на 11 тис.грн.. Разом з тим зменшились витрати на оплату працi на 277 тис.грн. (в зв'язку з малим об'ємом робiт та скороченим недiльним графiком роботи) , вiдрахування на соцiальнi заходи - на 182 тис.грн. ,а амортизацiйнi вiдрахування навпаки збiльшились на 51 тис.грн. пор</w:t>
            </w:r>
            <w:proofErr w:type="gramStart"/>
            <w:r>
              <w:rPr>
                <w:rFonts w:ascii="Tahoma" w:hAnsi="Tahoma" w:cs="Tahoma"/>
                <w:color w:val="0065A3"/>
                <w:sz w:val="17"/>
                <w:szCs w:val="17"/>
              </w:rPr>
              <w:t>i</w:t>
            </w:r>
            <w:proofErr w:type="gramEnd"/>
            <w:r>
              <w:rPr>
                <w:rFonts w:ascii="Tahoma" w:hAnsi="Tahoma" w:cs="Tahoma"/>
                <w:color w:val="0065A3"/>
                <w:sz w:val="17"/>
                <w:szCs w:val="17"/>
              </w:rPr>
              <w:t>вняно з 2012 роком. В цiлому оперiцiйнi витрати товариства зменшились на 2705 тис</w:t>
            </w:r>
            <w:proofErr w:type="gramStart"/>
            <w:r>
              <w:rPr>
                <w:rFonts w:ascii="Tahoma" w:hAnsi="Tahoma" w:cs="Tahoma"/>
                <w:color w:val="0065A3"/>
                <w:sz w:val="17"/>
                <w:szCs w:val="17"/>
              </w:rPr>
              <w:t>.г</w:t>
            </w:r>
            <w:proofErr w:type="gramEnd"/>
            <w:r>
              <w:rPr>
                <w:rFonts w:ascii="Tahoma" w:hAnsi="Tahoma" w:cs="Tahoma"/>
                <w:color w:val="0065A3"/>
                <w:sz w:val="17"/>
                <w:szCs w:val="17"/>
              </w:rPr>
              <w:t>рн. та склали 10410 тис.грн.</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Полончак Янош Яношович</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Маценко Людмила Пилип</w:t>
            </w:r>
            <w:proofErr w:type="gramStart"/>
            <w:r>
              <w:rPr>
                <w:rFonts w:ascii="Tahoma" w:hAnsi="Tahoma" w:cs="Tahoma"/>
                <w:color w:val="0065A3"/>
                <w:sz w:val="17"/>
                <w:szCs w:val="17"/>
              </w:rPr>
              <w:t>i</w:t>
            </w:r>
            <w:proofErr w:type="gramEnd"/>
            <w:r>
              <w:rPr>
                <w:rFonts w:ascii="Tahoma" w:hAnsi="Tahoma" w:cs="Tahoma"/>
                <w:color w:val="0065A3"/>
                <w:sz w:val="17"/>
                <w:szCs w:val="17"/>
              </w:rPr>
              <w:t>вна</w:t>
            </w:r>
          </w:p>
        </w:tc>
      </w:tr>
    </w:tbl>
    <w:p w:rsidR="004F6D7A" w:rsidRDefault="004F6D7A" w:rsidP="004F6D7A">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15"/>
        <w:gridCol w:w="6784"/>
        <w:gridCol w:w="3015"/>
        <w:gridCol w:w="2261"/>
      </w:tblGrid>
      <w:tr w:rsidR="004F6D7A" w:rsidTr="004F6D7A">
        <w:trPr>
          <w:trHeight w:val="315"/>
        </w:trPr>
        <w:tc>
          <w:tcPr>
            <w:tcW w:w="1000" w:type="pct"/>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2250" w:type="pct"/>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1000" w:type="pct"/>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750" w:type="pct"/>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КОДИ</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right"/>
              <w:rPr>
                <w:rFonts w:ascii="Tahoma" w:hAnsi="Tahoma" w:cs="Tahoma"/>
                <w:color w:val="0065A3"/>
                <w:sz w:val="17"/>
                <w:szCs w:val="17"/>
              </w:rPr>
            </w:pPr>
            <w:r>
              <w:rPr>
                <w:rFonts w:ascii="Tahoma" w:hAnsi="Tahoma" w:cs="Tahoma"/>
                <w:color w:val="0065A3"/>
                <w:sz w:val="17"/>
                <w:szCs w:val="17"/>
              </w:rPr>
              <w:t>Дат</w:t>
            </w:r>
            <w:proofErr w:type="gramStart"/>
            <w:r>
              <w:rPr>
                <w:rFonts w:ascii="Tahoma" w:hAnsi="Tahoma" w:cs="Tahoma"/>
                <w:color w:val="0065A3"/>
                <w:sz w:val="17"/>
                <w:szCs w:val="17"/>
              </w:rPr>
              <w:t>а(</w:t>
            </w:r>
            <w:proofErr w:type="gramEnd"/>
            <w:r>
              <w:rPr>
                <w:rFonts w:ascii="Tahoma" w:hAnsi="Tahoma" w:cs="Tahoma"/>
                <w:color w:val="0065A3"/>
                <w:sz w:val="17"/>
                <w:szCs w:val="17"/>
              </w:rPr>
              <w:t>рік, місяць, число)</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2014 | 01 | 01</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ідприємство</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Приватне акц</w:t>
            </w:r>
            <w:proofErr w:type="gramStart"/>
            <w:r>
              <w:rPr>
                <w:rFonts w:ascii="Tahoma" w:hAnsi="Tahoma" w:cs="Tahoma"/>
                <w:color w:val="0065A3"/>
                <w:sz w:val="17"/>
                <w:szCs w:val="17"/>
              </w:rPr>
              <w:t>i</w:t>
            </w:r>
            <w:proofErr w:type="gramEnd"/>
            <w:r>
              <w:rPr>
                <w:rFonts w:ascii="Tahoma" w:hAnsi="Tahoma" w:cs="Tahoma"/>
                <w:color w:val="0065A3"/>
                <w:sz w:val="17"/>
                <w:szCs w:val="17"/>
              </w:rPr>
              <w:t>онерне товариство "Ладижинський завод ЗБК"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right"/>
              <w:rPr>
                <w:rFonts w:ascii="Tahoma" w:hAnsi="Tahoma" w:cs="Tahoma"/>
                <w:color w:val="0065A3"/>
                <w:sz w:val="17"/>
                <w:szCs w:val="17"/>
              </w:rPr>
            </w:pPr>
            <w:r>
              <w:rPr>
                <w:rFonts w:ascii="Tahoma" w:hAnsi="Tahoma" w:cs="Tahoma"/>
                <w:color w:val="0065A3"/>
                <w:sz w:val="17"/>
                <w:szCs w:val="17"/>
              </w:rPr>
              <w:t>за ЄДРПОУ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00131966</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(найменування)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r>
    </w:tbl>
    <w:p w:rsidR="004F6D7A" w:rsidRDefault="004F6D7A" w:rsidP="004F6D7A">
      <w:r>
        <w:rPr>
          <w:rFonts w:ascii="Tahoma" w:hAnsi="Tahoma" w:cs="Tahoma"/>
          <w:color w:val="757575"/>
          <w:sz w:val="21"/>
          <w:szCs w:val="21"/>
        </w:rPr>
        <w:br/>
      </w:r>
    </w:p>
    <w:p w:rsidR="004F6D7A" w:rsidRDefault="004F6D7A" w:rsidP="004F6D7A">
      <w:pPr>
        <w:pStyle w:val="3"/>
        <w:shd w:val="clear" w:color="auto" w:fill="DFE2E7"/>
        <w:spacing w:before="0" w:beforeAutospacing="0" w:after="0" w:afterAutospacing="0"/>
        <w:rPr>
          <w:rFonts w:ascii="Tahoma" w:hAnsi="Tahoma" w:cs="Tahoma"/>
          <w:color w:val="0065A3"/>
          <w:sz w:val="24"/>
          <w:szCs w:val="24"/>
        </w:rPr>
      </w:pPr>
      <w:r>
        <w:rPr>
          <w:rFonts w:ascii="Tahoma" w:hAnsi="Tahoma" w:cs="Tahoma"/>
          <w:color w:val="0065A3"/>
          <w:sz w:val="24"/>
          <w:szCs w:val="24"/>
        </w:rPr>
        <w:t>Звіт про рух грошових коштів (за прямим методом)</w:t>
      </w:r>
      <w:r>
        <w:rPr>
          <w:rFonts w:ascii="Tahoma" w:hAnsi="Tahoma" w:cs="Tahoma"/>
          <w:color w:val="0065A3"/>
          <w:sz w:val="24"/>
          <w:szCs w:val="24"/>
        </w:rPr>
        <w:br/>
        <w:t xml:space="preserve">за 2013 </w:t>
      </w:r>
      <w:proofErr w:type="gramStart"/>
      <w:r>
        <w:rPr>
          <w:rFonts w:ascii="Tahoma" w:hAnsi="Tahoma" w:cs="Tahoma"/>
          <w:color w:val="0065A3"/>
          <w:sz w:val="24"/>
          <w:szCs w:val="24"/>
        </w:rPr>
        <w:t>р</w:t>
      </w:r>
      <w:proofErr w:type="gramEnd"/>
      <w:r>
        <w:rPr>
          <w:rFonts w:ascii="Tahoma" w:hAnsi="Tahoma" w:cs="Tahoma"/>
          <w:color w:val="0065A3"/>
          <w:sz w:val="24"/>
          <w:szCs w:val="24"/>
        </w:rPr>
        <w:t>ік</w:t>
      </w:r>
    </w:p>
    <w:p w:rsidR="004F6D7A" w:rsidRDefault="004F6D7A" w:rsidP="004F6D7A">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890"/>
        <w:gridCol w:w="1293"/>
        <w:gridCol w:w="2946"/>
        <w:gridCol w:w="2946"/>
      </w:tblGrid>
      <w:tr w:rsidR="004F6D7A" w:rsidTr="004F6D7A">
        <w:trPr>
          <w:trHeight w:val="315"/>
        </w:trPr>
        <w:tc>
          <w:tcPr>
            <w:tcW w:w="723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Стаття</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За звітний період</w:t>
            </w:r>
          </w:p>
        </w:tc>
        <w:tc>
          <w:tcPr>
            <w:tcW w:w="27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За аналогічний період попереднього року</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w:t>
            </w:r>
          </w:p>
        </w:tc>
      </w:tr>
      <w:tr w:rsidR="004F6D7A" w:rsidTr="004F6D7A">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I. Рух коштів </w:t>
            </w:r>
            <w:proofErr w:type="gramStart"/>
            <w:r>
              <w:rPr>
                <w:rFonts w:ascii="Tahoma" w:hAnsi="Tahoma" w:cs="Tahoma"/>
                <w:color w:val="000000"/>
                <w:sz w:val="17"/>
                <w:szCs w:val="17"/>
              </w:rPr>
              <w:t>у</w:t>
            </w:r>
            <w:proofErr w:type="gramEnd"/>
            <w:r>
              <w:rPr>
                <w:rFonts w:ascii="Tahoma" w:hAnsi="Tahoma" w:cs="Tahoma"/>
                <w:color w:val="000000"/>
                <w:sz w:val="17"/>
                <w:szCs w:val="17"/>
              </w:rPr>
              <w:t xml:space="preserve"> результаті операційної діяльності</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w:t>
            </w:r>
            <w:r>
              <w:rPr>
                <w:rFonts w:ascii="Tahoma" w:hAnsi="Tahoma" w:cs="Tahoma"/>
                <w:color w:val="0065A3"/>
                <w:sz w:val="17"/>
                <w:szCs w:val="17"/>
              </w:rPr>
              <w:br/>
              <w:t>Реалізації продукції (товарі</w:t>
            </w:r>
            <w:proofErr w:type="gramStart"/>
            <w:r>
              <w:rPr>
                <w:rFonts w:ascii="Tahoma" w:hAnsi="Tahoma" w:cs="Tahoma"/>
                <w:color w:val="0065A3"/>
                <w:sz w:val="17"/>
                <w:szCs w:val="17"/>
              </w:rPr>
              <w:t>в</w:t>
            </w:r>
            <w:proofErr w:type="gramEnd"/>
            <w:r>
              <w:rPr>
                <w:rFonts w:ascii="Tahoma" w:hAnsi="Tahoma" w:cs="Tahoma"/>
                <w:color w:val="0065A3"/>
                <w:sz w:val="17"/>
                <w:szCs w:val="17"/>
              </w:rPr>
              <w:t>,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3000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11867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16265</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Повернення податків і зборів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3005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у</w:t>
            </w:r>
            <w:proofErr w:type="gramEnd"/>
            <w:r>
              <w:rPr>
                <w:rFonts w:ascii="Tahoma" w:hAnsi="Tahoma" w:cs="Tahoma"/>
                <w:color w:val="0065A3"/>
                <w:sz w:val="17"/>
                <w:szCs w:val="17"/>
              </w:rPr>
              <w:t xml:space="preserve"> тому числі податку на додану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3006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Ц</w:t>
            </w:r>
            <w:proofErr w:type="gramEnd"/>
            <w:r>
              <w:rPr>
                <w:rFonts w:ascii="Tahoma" w:hAnsi="Tahoma" w:cs="Tahoma"/>
                <w:color w:val="0065A3"/>
                <w:sz w:val="17"/>
                <w:szCs w:val="17"/>
              </w:rPr>
              <w:t>ільового фінансування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 отримання субсидій, дотацій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3011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Надходження авансів </w:t>
            </w:r>
            <w:proofErr w:type="gramStart"/>
            <w:r>
              <w:rPr>
                <w:rFonts w:ascii="Tahoma" w:hAnsi="Tahoma" w:cs="Tahoma"/>
                <w:color w:val="0065A3"/>
                <w:sz w:val="17"/>
                <w:szCs w:val="17"/>
              </w:rPr>
              <w:t>в</w:t>
            </w:r>
            <w:proofErr w:type="gramEnd"/>
            <w:r>
              <w:rPr>
                <w:rFonts w:ascii="Tahoma" w:hAnsi="Tahoma" w:cs="Tahoma"/>
                <w:color w:val="0065A3"/>
                <w:sz w:val="17"/>
                <w:szCs w:val="17"/>
              </w:rPr>
              <w:t>ід покупців і замовників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3015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739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349</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 повернення авансі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3020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 відсотків за залишками кошті</w:t>
            </w:r>
            <w:proofErr w:type="gramStart"/>
            <w:r>
              <w:rPr>
                <w:rFonts w:ascii="Tahoma" w:hAnsi="Tahoma" w:cs="Tahoma"/>
                <w:color w:val="0065A3"/>
                <w:sz w:val="17"/>
                <w:szCs w:val="17"/>
              </w:rPr>
              <w:t>в</w:t>
            </w:r>
            <w:proofErr w:type="gramEnd"/>
            <w:r>
              <w:rPr>
                <w:rFonts w:ascii="Tahoma" w:hAnsi="Tahoma" w:cs="Tahoma"/>
                <w:color w:val="0065A3"/>
                <w:sz w:val="17"/>
                <w:szCs w:val="17"/>
              </w:rPr>
              <w:t xml:space="preserve"> на поточних рахунках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3025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 боржників неустойки (штрафі</w:t>
            </w:r>
            <w:proofErr w:type="gramStart"/>
            <w:r>
              <w:rPr>
                <w:rFonts w:ascii="Tahoma" w:hAnsi="Tahoma" w:cs="Tahoma"/>
                <w:color w:val="0065A3"/>
                <w:sz w:val="17"/>
                <w:szCs w:val="17"/>
              </w:rPr>
              <w:t>в</w:t>
            </w:r>
            <w:proofErr w:type="gramEnd"/>
            <w:r>
              <w:rPr>
                <w:rFonts w:ascii="Tahoma" w:hAnsi="Tahoma" w:cs="Tahoma"/>
                <w:color w:val="0065A3"/>
                <w:sz w:val="17"/>
                <w:szCs w:val="17"/>
              </w:rPr>
              <w:t>, пені)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3035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 операційної оренди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3040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 отримання роялті, авторських винагород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3045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Надходження від страхових </w:t>
            </w:r>
            <w:proofErr w:type="gramStart"/>
            <w:r>
              <w:rPr>
                <w:rFonts w:ascii="Tahoma" w:hAnsi="Tahoma" w:cs="Tahoma"/>
                <w:color w:val="0065A3"/>
                <w:sz w:val="17"/>
                <w:szCs w:val="17"/>
              </w:rPr>
              <w:t>прем</w:t>
            </w:r>
            <w:proofErr w:type="gramEnd"/>
            <w:r>
              <w:rPr>
                <w:rFonts w:ascii="Tahoma" w:hAnsi="Tahoma" w:cs="Tahoma"/>
                <w:color w:val="0065A3"/>
                <w:sz w:val="17"/>
                <w:szCs w:val="17"/>
              </w:rPr>
              <w:t>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3050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фінансових установ від повернення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3055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3095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239</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619</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w:t>
            </w:r>
            <w:r>
              <w:rPr>
                <w:rFonts w:ascii="Tahoma" w:hAnsi="Tahoma" w:cs="Tahoma"/>
                <w:color w:val="0065A3"/>
                <w:sz w:val="17"/>
                <w:szCs w:val="17"/>
              </w:rPr>
              <w:br/>
              <w:t>Товарі</w:t>
            </w:r>
            <w:proofErr w:type="gramStart"/>
            <w:r>
              <w:rPr>
                <w:rFonts w:ascii="Tahoma" w:hAnsi="Tahoma" w:cs="Tahoma"/>
                <w:color w:val="0065A3"/>
                <w:sz w:val="17"/>
                <w:szCs w:val="17"/>
              </w:rPr>
              <w:t>в</w:t>
            </w:r>
            <w:proofErr w:type="gramEnd"/>
            <w:r>
              <w:rPr>
                <w:rFonts w:ascii="Tahoma" w:hAnsi="Tahoma" w:cs="Tahoma"/>
                <w:color w:val="0065A3"/>
                <w:sz w:val="17"/>
                <w:szCs w:val="17"/>
              </w:rPr>
              <w:t xml:space="preserve"> (робіт, послуг)</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3100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( 8250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br/>
              <w:t>( 11103</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Праці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3105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( 1816</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( 2057</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Відрахувань на </w:t>
            </w:r>
            <w:proofErr w:type="gramStart"/>
            <w:r>
              <w:rPr>
                <w:rFonts w:ascii="Tahoma" w:hAnsi="Tahoma" w:cs="Tahoma"/>
                <w:color w:val="0065A3"/>
                <w:sz w:val="17"/>
                <w:szCs w:val="17"/>
              </w:rPr>
              <w:t>соц</w:t>
            </w:r>
            <w:proofErr w:type="gramEnd"/>
            <w:r>
              <w:rPr>
                <w:rFonts w:ascii="Tahoma" w:hAnsi="Tahoma" w:cs="Tahoma"/>
                <w:color w:val="0065A3"/>
                <w:sz w:val="17"/>
                <w:szCs w:val="17"/>
              </w:rPr>
              <w:t>іальні заходи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3110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( 850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( 998</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Зобов'язань з податків і зборі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3115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( 1191</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( 1767</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зобов'язань з податку на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3116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( 61</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( 372</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зобов'язань з податку на додану вартість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3117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( 723</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( 943</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зобов'язань з інших податків і зборі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3118</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( 407</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( 452</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авансі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3135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( 538</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повернення авансів/td&gt;</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3140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( 96</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( 448</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цільових внескі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3145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( 7</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 оплату зобов’язань за страховими контрактами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3150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фінансових установ на надання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3155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витрачання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3190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( 406</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( 509</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Чистий рух коштів </w:t>
            </w:r>
            <w:proofErr w:type="gramStart"/>
            <w:r>
              <w:rPr>
                <w:rFonts w:ascii="Tahoma" w:hAnsi="Tahoma" w:cs="Tahoma"/>
                <w:color w:val="000000"/>
                <w:sz w:val="17"/>
                <w:szCs w:val="17"/>
              </w:rPr>
              <w:t>в</w:t>
            </w:r>
            <w:proofErr w:type="gramEnd"/>
            <w:r>
              <w:rPr>
                <w:rFonts w:ascii="Tahoma" w:hAnsi="Tahoma" w:cs="Tahoma"/>
                <w:color w:val="000000"/>
                <w:sz w:val="17"/>
                <w:szCs w:val="17"/>
              </w:rPr>
              <w:t>ід операційної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3195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-222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376</w:t>
            </w:r>
          </w:p>
        </w:tc>
      </w:tr>
      <w:tr w:rsidR="004F6D7A" w:rsidTr="004F6D7A">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II. Рух коштів </w:t>
            </w:r>
            <w:proofErr w:type="gramStart"/>
            <w:r>
              <w:rPr>
                <w:rFonts w:ascii="Tahoma" w:hAnsi="Tahoma" w:cs="Tahoma"/>
                <w:color w:val="000000"/>
                <w:sz w:val="17"/>
                <w:szCs w:val="17"/>
              </w:rPr>
              <w:t>у</w:t>
            </w:r>
            <w:proofErr w:type="gramEnd"/>
            <w:r>
              <w:rPr>
                <w:rFonts w:ascii="Tahoma" w:hAnsi="Tahoma" w:cs="Tahoma"/>
                <w:color w:val="000000"/>
                <w:sz w:val="17"/>
                <w:szCs w:val="17"/>
              </w:rPr>
              <w:t xml:space="preserve"> результаті інвестиційної діяльності</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 реалізації:</w:t>
            </w:r>
            <w:r>
              <w:rPr>
                <w:rFonts w:ascii="Tahoma" w:hAnsi="Tahoma" w:cs="Tahoma"/>
                <w:color w:val="0065A3"/>
                <w:sz w:val="17"/>
                <w:szCs w:val="17"/>
              </w:rPr>
              <w:br/>
              <w:t>фінансових інвестицій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необоротних активі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 отриманих:</w:t>
            </w:r>
            <w:r>
              <w:rPr>
                <w:rFonts w:ascii="Tahoma" w:hAnsi="Tahoma" w:cs="Tahoma"/>
                <w:color w:val="0065A3"/>
                <w:sz w:val="17"/>
                <w:szCs w:val="17"/>
              </w:rPr>
              <w:br/>
              <w:t>відсотків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дивіденді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 деривативів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 погашення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Надходження від вибуття дочірнього </w:t>
            </w: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ідприємства та іншої господарської одиниці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 придбання:</w:t>
            </w:r>
            <w:r>
              <w:rPr>
                <w:rFonts w:ascii="Tahoma" w:hAnsi="Tahoma" w:cs="Tahoma"/>
                <w:color w:val="0065A3"/>
                <w:sz w:val="17"/>
                <w:szCs w:val="17"/>
              </w:rPr>
              <w:br/>
              <w:t>фінансових інвестицій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необоротних активі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( 267</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Виплати за деривативами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 надання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Витрачання на придбання дочірнього </w:t>
            </w: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ідприємства та іншої господарської одиниці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платежі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Чистий рух коштів </w:t>
            </w:r>
            <w:proofErr w:type="gramStart"/>
            <w:r>
              <w:rPr>
                <w:rFonts w:ascii="Tahoma" w:hAnsi="Tahoma" w:cs="Tahoma"/>
                <w:color w:val="000000"/>
                <w:sz w:val="17"/>
                <w:szCs w:val="17"/>
              </w:rPr>
              <w:t>в</w:t>
            </w:r>
            <w:proofErr w:type="gramEnd"/>
            <w:r>
              <w:rPr>
                <w:rFonts w:ascii="Tahoma" w:hAnsi="Tahoma" w:cs="Tahoma"/>
                <w:color w:val="000000"/>
                <w:sz w:val="17"/>
                <w:szCs w:val="17"/>
              </w:rPr>
              <w:t>ід інвестиційної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3295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-267</w:t>
            </w:r>
          </w:p>
        </w:tc>
      </w:tr>
      <w:tr w:rsidR="004F6D7A" w:rsidTr="004F6D7A">
        <w:trPr>
          <w:trHeight w:val="315"/>
        </w:trPr>
        <w:tc>
          <w:tcPr>
            <w:tcW w:w="900" w:type="dxa"/>
            <w:gridSpan w:val="4"/>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III. Рух коштів </w:t>
            </w:r>
            <w:proofErr w:type="gramStart"/>
            <w:r>
              <w:rPr>
                <w:rFonts w:ascii="Tahoma" w:hAnsi="Tahoma" w:cs="Tahoma"/>
                <w:color w:val="000000"/>
                <w:sz w:val="17"/>
                <w:szCs w:val="17"/>
              </w:rPr>
              <w:t>у</w:t>
            </w:r>
            <w:proofErr w:type="gramEnd"/>
            <w:r>
              <w:rPr>
                <w:rFonts w:ascii="Tahoma" w:hAnsi="Tahoma" w:cs="Tahoma"/>
                <w:color w:val="000000"/>
                <w:sz w:val="17"/>
                <w:szCs w:val="17"/>
              </w:rPr>
              <w:t xml:space="preserve"> результаті фінансової діяльності</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w:t>
            </w:r>
            <w:r>
              <w:rPr>
                <w:rFonts w:ascii="Tahoma" w:hAnsi="Tahoma" w:cs="Tahoma"/>
                <w:color w:val="0065A3"/>
                <w:sz w:val="17"/>
                <w:szCs w:val="17"/>
              </w:rPr>
              <w:br/>
              <w:t>Власного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Отримання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Надходження від продажу частки в дочірньому </w:t>
            </w: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w:t>
            </w:r>
            <w:r>
              <w:rPr>
                <w:rFonts w:ascii="Tahoma" w:hAnsi="Tahoma" w:cs="Tahoma"/>
                <w:color w:val="0065A3"/>
                <w:sz w:val="17"/>
                <w:szCs w:val="17"/>
              </w:rPr>
              <w:br/>
              <w:t>Викуп власних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Погашення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100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Сплату дивіденді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 сплату відсотків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 сплату заборгованості з фінансової оренди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Витрачання на придбання частки в дочірньому </w:t>
            </w: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Витрачання на виплати неконтрольованим часткам у дочірніх </w:t>
            </w: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платежі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( 10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Чистий рух коштів </w:t>
            </w:r>
            <w:proofErr w:type="gramStart"/>
            <w:r>
              <w:rPr>
                <w:rFonts w:ascii="Tahoma" w:hAnsi="Tahoma" w:cs="Tahoma"/>
                <w:color w:val="000000"/>
                <w:sz w:val="17"/>
                <w:szCs w:val="17"/>
              </w:rPr>
              <w:t>в</w:t>
            </w:r>
            <w:proofErr w:type="gramEnd"/>
            <w:r>
              <w:rPr>
                <w:rFonts w:ascii="Tahoma" w:hAnsi="Tahoma" w:cs="Tahoma"/>
                <w:color w:val="000000"/>
                <w:sz w:val="17"/>
                <w:szCs w:val="17"/>
              </w:rPr>
              <w:t>ід фінансової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3395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225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-110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Чистий рух грошових кошті</w:t>
            </w:r>
            <w:proofErr w:type="gramStart"/>
            <w:r>
              <w:rPr>
                <w:rFonts w:ascii="Tahoma" w:hAnsi="Tahoma" w:cs="Tahoma"/>
                <w:color w:val="000000"/>
                <w:sz w:val="17"/>
                <w:szCs w:val="17"/>
              </w:rPr>
              <w:t>в</w:t>
            </w:r>
            <w:proofErr w:type="gramEnd"/>
            <w:r>
              <w:rPr>
                <w:rFonts w:ascii="Tahoma" w:hAnsi="Tahoma" w:cs="Tahoma"/>
                <w:color w:val="000000"/>
                <w:sz w:val="17"/>
                <w:szCs w:val="17"/>
              </w:rPr>
              <w:t xml:space="preserve"> за звітний період</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3400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Залишок кошті</w:t>
            </w:r>
            <w:proofErr w:type="gramStart"/>
            <w:r>
              <w:rPr>
                <w:rFonts w:ascii="Tahoma" w:hAnsi="Tahoma" w:cs="Tahoma"/>
                <w:color w:val="0065A3"/>
                <w:sz w:val="17"/>
                <w:szCs w:val="17"/>
              </w:rPr>
              <w:t>в</w:t>
            </w:r>
            <w:proofErr w:type="gramEnd"/>
            <w:r>
              <w:rPr>
                <w:rFonts w:ascii="Tahoma" w:hAnsi="Tahoma" w:cs="Tahoma"/>
                <w:color w:val="0065A3"/>
                <w:sz w:val="17"/>
                <w:szCs w:val="17"/>
              </w:rPr>
              <w:t xml:space="preserve"> на початок року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3405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Вплив зміни валютних курсів на залишок кошті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3410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Залишок кошті</w:t>
            </w:r>
            <w:proofErr w:type="gramStart"/>
            <w:r>
              <w:rPr>
                <w:rFonts w:ascii="Tahoma" w:hAnsi="Tahoma" w:cs="Tahoma"/>
                <w:color w:val="0065A3"/>
                <w:sz w:val="17"/>
                <w:szCs w:val="17"/>
              </w:rPr>
              <w:t>в</w:t>
            </w:r>
            <w:proofErr w:type="gramEnd"/>
            <w:r>
              <w:rPr>
                <w:rFonts w:ascii="Tahoma" w:hAnsi="Tahoma" w:cs="Tahoma"/>
                <w:color w:val="0065A3"/>
                <w:sz w:val="17"/>
                <w:szCs w:val="17"/>
              </w:rPr>
              <w:t xml:space="preserve"> на кінець року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3415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599"/>
        <w:gridCol w:w="8476"/>
      </w:tblGrid>
      <w:tr w:rsidR="004F6D7A" w:rsidTr="004F6D7A">
        <w:trPr>
          <w:trHeight w:val="315"/>
        </w:trPr>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За звiтний перiод чистий рух коштiв вiд операцiйної дiяльностi склав (-222) тис.грн</w:t>
            </w:r>
            <w:proofErr w:type="gramStart"/>
            <w:r>
              <w:rPr>
                <w:rFonts w:ascii="Tahoma" w:hAnsi="Tahoma" w:cs="Tahoma"/>
                <w:color w:val="0065A3"/>
                <w:sz w:val="17"/>
                <w:szCs w:val="17"/>
              </w:rPr>
              <w:t>.Т</w:t>
            </w:r>
            <w:proofErr w:type="gramEnd"/>
            <w:r>
              <w:rPr>
                <w:rFonts w:ascii="Tahoma" w:hAnsi="Tahoma" w:cs="Tahoma"/>
                <w:color w:val="0065A3"/>
                <w:sz w:val="17"/>
                <w:szCs w:val="17"/>
              </w:rPr>
              <w:t>ак, надходження вiд реалiзацiх продукцiї склали 11867 тис.грн., покупцiв i замовникiв авансiв - 739 тис.грн., повернення авансiв - 5 тис.грн., iншi надходження - 239 тис.грн. Питому вагу у частинi витрат внаслiдок операцiйної дiяльностi складають витрачення на оплату товарiв (робiт, послуг) - 8250 тис</w:t>
            </w:r>
            <w:proofErr w:type="gramStart"/>
            <w:r>
              <w:rPr>
                <w:rFonts w:ascii="Tahoma" w:hAnsi="Tahoma" w:cs="Tahoma"/>
                <w:color w:val="0065A3"/>
                <w:sz w:val="17"/>
                <w:szCs w:val="17"/>
              </w:rPr>
              <w:t>.г</w:t>
            </w:r>
            <w:proofErr w:type="gramEnd"/>
            <w:r>
              <w:rPr>
                <w:rFonts w:ascii="Tahoma" w:hAnsi="Tahoma" w:cs="Tahoma"/>
                <w:color w:val="0065A3"/>
                <w:sz w:val="17"/>
                <w:szCs w:val="17"/>
              </w:rPr>
              <w:t>рн., повернення авансiв - 96 тис.грн., працiвникам - 1816 тис.грн., зобов'язання з податку на додану вартiсть - 723 тис.грн. та вiдрахування на соцiальнi заходи - 850 тис.грн. Чистий рух коштiв у результатi iнвестицiйної дiяльностi має 0 тис</w:t>
            </w:r>
            <w:proofErr w:type="gramStart"/>
            <w:r>
              <w:rPr>
                <w:rFonts w:ascii="Tahoma" w:hAnsi="Tahoma" w:cs="Tahoma"/>
                <w:color w:val="0065A3"/>
                <w:sz w:val="17"/>
                <w:szCs w:val="17"/>
              </w:rPr>
              <w:t>.г</w:t>
            </w:r>
            <w:proofErr w:type="gramEnd"/>
            <w:r>
              <w:rPr>
                <w:rFonts w:ascii="Tahoma" w:hAnsi="Tahoma" w:cs="Tahoma"/>
                <w:color w:val="0065A3"/>
                <w:sz w:val="17"/>
                <w:szCs w:val="17"/>
              </w:rPr>
              <w:t>рн..Чистий рух коштiв вiд фiнансової дiяльностi - 225 тис.грн. Чистий рух коштiв за звiтний перiод складає 3 тис</w:t>
            </w:r>
            <w:proofErr w:type="gramStart"/>
            <w:r>
              <w:rPr>
                <w:rFonts w:ascii="Tahoma" w:hAnsi="Tahoma" w:cs="Tahoma"/>
                <w:color w:val="0065A3"/>
                <w:sz w:val="17"/>
                <w:szCs w:val="17"/>
              </w:rPr>
              <w:t>.г</w:t>
            </w:r>
            <w:proofErr w:type="gramEnd"/>
            <w:r>
              <w:rPr>
                <w:rFonts w:ascii="Tahoma" w:hAnsi="Tahoma" w:cs="Tahoma"/>
                <w:color w:val="0065A3"/>
                <w:sz w:val="17"/>
                <w:szCs w:val="17"/>
              </w:rPr>
              <w:t>рн.</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Полончак Янош Яношович</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Маценко Людмила Пилип</w:t>
            </w:r>
            <w:proofErr w:type="gramStart"/>
            <w:r>
              <w:rPr>
                <w:rFonts w:ascii="Tahoma" w:hAnsi="Tahoma" w:cs="Tahoma"/>
                <w:color w:val="0065A3"/>
                <w:sz w:val="17"/>
                <w:szCs w:val="17"/>
              </w:rPr>
              <w:t>i</w:t>
            </w:r>
            <w:proofErr w:type="gramEnd"/>
            <w:r>
              <w:rPr>
                <w:rFonts w:ascii="Tahoma" w:hAnsi="Tahoma" w:cs="Tahoma"/>
                <w:color w:val="0065A3"/>
                <w:sz w:val="17"/>
                <w:szCs w:val="17"/>
              </w:rPr>
              <w:t>вна</w:t>
            </w:r>
          </w:p>
        </w:tc>
      </w:tr>
    </w:tbl>
    <w:p w:rsidR="004F6D7A" w:rsidRDefault="004F6D7A" w:rsidP="004F6D7A">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15"/>
        <w:gridCol w:w="6784"/>
        <w:gridCol w:w="3015"/>
        <w:gridCol w:w="2261"/>
      </w:tblGrid>
      <w:tr w:rsidR="004F6D7A" w:rsidTr="004F6D7A">
        <w:trPr>
          <w:trHeight w:val="315"/>
        </w:trPr>
        <w:tc>
          <w:tcPr>
            <w:tcW w:w="1000" w:type="pct"/>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2250" w:type="pct"/>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1000" w:type="pct"/>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750" w:type="pct"/>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КОДИ</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right"/>
              <w:rPr>
                <w:rFonts w:ascii="Tahoma" w:hAnsi="Tahoma" w:cs="Tahoma"/>
                <w:color w:val="0065A3"/>
                <w:sz w:val="17"/>
                <w:szCs w:val="17"/>
              </w:rPr>
            </w:pPr>
            <w:r>
              <w:rPr>
                <w:rFonts w:ascii="Tahoma" w:hAnsi="Tahoma" w:cs="Tahoma"/>
                <w:color w:val="0065A3"/>
                <w:sz w:val="17"/>
                <w:szCs w:val="17"/>
              </w:rPr>
              <w:t>Дат</w:t>
            </w:r>
            <w:proofErr w:type="gramStart"/>
            <w:r>
              <w:rPr>
                <w:rFonts w:ascii="Tahoma" w:hAnsi="Tahoma" w:cs="Tahoma"/>
                <w:color w:val="0065A3"/>
                <w:sz w:val="17"/>
                <w:szCs w:val="17"/>
              </w:rPr>
              <w:t>а(</w:t>
            </w:r>
            <w:proofErr w:type="gramEnd"/>
            <w:r>
              <w:rPr>
                <w:rFonts w:ascii="Tahoma" w:hAnsi="Tahoma" w:cs="Tahoma"/>
                <w:color w:val="0065A3"/>
                <w:sz w:val="17"/>
                <w:szCs w:val="17"/>
              </w:rPr>
              <w:t>рік, місяць, число)</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2014 | 01 | 01</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ідприємство</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Приватне акц</w:t>
            </w:r>
            <w:proofErr w:type="gramStart"/>
            <w:r>
              <w:rPr>
                <w:rFonts w:ascii="Tahoma" w:hAnsi="Tahoma" w:cs="Tahoma"/>
                <w:color w:val="0065A3"/>
                <w:sz w:val="17"/>
                <w:szCs w:val="17"/>
              </w:rPr>
              <w:t>i</w:t>
            </w:r>
            <w:proofErr w:type="gramEnd"/>
            <w:r>
              <w:rPr>
                <w:rFonts w:ascii="Tahoma" w:hAnsi="Tahoma" w:cs="Tahoma"/>
                <w:color w:val="0065A3"/>
                <w:sz w:val="17"/>
                <w:szCs w:val="17"/>
              </w:rPr>
              <w:t>онерне товариство "Ладижинський завод ЗБК"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right"/>
              <w:rPr>
                <w:rFonts w:ascii="Tahoma" w:hAnsi="Tahoma" w:cs="Tahoma"/>
                <w:color w:val="0065A3"/>
                <w:sz w:val="17"/>
                <w:szCs w:val="17"/>
              </w:rPr>
            </w:pPr>
            <w:r>
              <w:rPr>
                <w:rFonts w:ascii="Tahoma" w:hAnsi="Tahoma" w:cs="Tahoma"/>
                <w:color w:val="0065A3"/>
                <w:sz w:val="17"/>
                <w:szCs w:val="17"/>
              </w:rPr>
              <w:t>за ЄДРПОУ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00131966</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(найменування)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r>
    </w:tbl>
    <w:p w:rsidR="004F6D7A" w:rsidRDefault="004F6D7A" w:rsidP="004F6D7A">
      <w:r>
        <w:rPr>
          <w:rFonts w:ascii="Tahoma" w:hAnsi="Tahoma" w:cs="Tahoma"/>
          <w:color w:val="757575"/>
          <w:sz w:val="21"/>
          <w:szCs w:val="21"/>
        </w:rPr>
        <w:br/>
      </w:r>
    </w:p>
    <w:p w:rsidR="004F6D7A" w:rsidRDefault="004F6D7A" w:rsidP="004F6D7A">
      <w:pPr>
        <w:pStyle w:val="3"/>
        <w:shd w:val="clear" w:color="auto" w:fill="DFE2E7"/>
        <w:spacing w:before="0" w:beforeAutospacing="0" w:after="0" w:afterAutospacing="0"/>
        <w:rPr>
          <w:rFonts w:ascii="Tahoma" w:hAnsi="Tahoma" w:cs="Tahoma"/>
          <w:color w:val="0065A3"/>
          <w:sz w:val="24"/>
          <w:szCs w:val="24"/>
        </w:rPr>
      </w:pPr>
      <w:r>
        <w:rPr>
          <w:rFonts w:ascii="Tahoma" w:hAnsi="Tahoma" w:cs="Tahoma"/>
          <w:color w:val="0065A3"/>
          <w:sz w:val="24"/>
          <w:szCs w:val="24"/>
        </w:rPr>
        <w:t>Звіт про рух грошових коштів (за непрямим методом)</w:t>
      </w:r>
      <w:r>
        <w:rPr>
          <w:rFonts w:ascii="Tahoma" w:hAnsi="Tahoma" w:cs="Tahoma"/>
          <w:color w:val="0065A3"/>
          <w:sz w:val="24"/>
          <w:szCs w:val="24"/>
        </w:rPr>
        <w:br/>
        <w:t xml:space="preserve">за 2013 </w:t>
      </w:r>
      <w:proofErr w:type="gramStart"/>
      <w:r>
        <w:rPr>
          <w:rFonts w:ascii="Tahoma" w:hAnsi="Tahoma" w:cs="Tahoma"/>
          <w:color w:val="0065A3"/>
          <w:sz w:val="24"/>
          <w:szCs w:val="24"/>
        </w:rPr>
        <w:t>р</w:t>
      </w:r>
      <w:proofErr w:type="gramEnd"/>
      <w:r>
        <w:rPr>
          <w:rFonts w:ascii="Tahoma" w:hAnsi="Tahoma" w:cs="Tahoma"/>
          <w:color w:val="0065A3"/>
          <w:sz w:val="24"/>
          <w:szCs w:val="24"/>
        </w:rPr>
        <w:t>ік</w:t>
      </w:r>
    </w:p>
    <w:p w:rsidR="004F6D7A" w:rsidRDefault="004F6D7A" w:rsidP="004F6D7A">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4600"/>
        <w:gridCol w:w="1309"/>
        <w:gridCol w:w="2128"/>
        <w:gridCol w:w="2472"/>
        <w:gridCol w:w="2111"/>
        <w:gridCol w:w="2455"/>
      </w:tblGrid>
      <w:tr w:rsidR="004F6D7A" w:rsidTr="004F6D7A">
        <w:trPr>
          <w:trHeight w:val="315"/>
        </w:trPr>
        <w:tc>
          <w:tcPr>
            <w:tcW w:w="4215" w:type="dxa"/>
            <w:vMerge w:val="restart"/>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Стаття</w:t>
            </w:r>
          </w:p>
        </w:tc>
        <w:tc>
          <w:tcPr>
            <w:tcW w:w="1200" w:type="dxa"/>
            <w:vMerge w:val="restart"/>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4215" w:type="dxa"/>
            <w:gridSpan w:val="2"/>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За звітний період</w:t>
            </w:r>
          </w:p>
        </w:tc>
        <w:tc>
          <w:tcPr>
            <w:tcW w:w="4185" w:type="dxa"/>
            <w:gridSpan w:val="2"/>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За аналогічний період попереднього року</w:t>
            </w:r>
          </w:p>
        </w:tc>
      </w:tr>
      <w:tr w:rsidR="004F6D7A" w:rsidTr="004F6D7A">
        <w:trPr>
          <w:trHeight w:val="315"/>
        </w:trPr>
        <w:tc>
          <w:tcPr>
            <w:tcW w:w="0" w:type="auto"/>
            <w:vMerge/>
            <w:tcBorders>
              <w:right w:val="single" w:sz="6" w:space="0" w:color="DDE5E2"/>
            </w:tcBorders>
            <w:shd w:val="clear" w:color="auto" w:fill="DFE2E7"/>
            <w:vAlign w:val="center"/>
            <w:hideMark/>
          </w:tcPr>
          <w:p w:rsidR="004F6D7A" w:rsidRDefault="004F6D7A">
            <w:pPr>
              <w:rPr>
                <w:rFonts w:ascii="Tahoma" w:hAnsi="Tahoma" w:cs="Tahoma"/>
                <w:color w:val="000000"/>
                <w:sz w:val="17"/>
                <w:szCs w:val="17"/>
              </w:rPr>
            </w:pPr>
          </w:p>
        </w:tc>
        <w:tc>
          <w:tcPr>
            <w:tcW w:w="0" w:type="auto"/>
            <w:vMerge/>
            <w:tcBorders>
              <w:right w:val="single" w:sz="6" w:space="0" w:color="DDE5E2"/>
            </w:tcBorders>
            <w:shd w:val="clear" w:color="auto" w:fill="DFE2E7"/>
            <w:vAlign w:val="center"/>
            <w:hideMark/>
          </w:tcPr>
          <w:p w:rsidR="004F6D7A" w:rsidRDefault="004F6D7A">
            <w:pPr>
              <w:rPr>
                <w:rFonts w:ascii="Tahoma" w:hAnsi="Tahoma" w:cs="Tahoma"/>
                <w:color w:val="000000"/>
                <w:sz w:val="17"/>
                <w:szCs w:val="17"/>
              </w:rPr>
            </w:pP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надходження</w:t>
            </w:r>
          </w:p>
        </w:tc>
        <w:tc>
          <w:tcPr>
            <w:tcW w:w="195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видаток</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надходження</w:t>
            </w:r>
          </w:p>
        </w:tc>
        <w:tc>
          <w:tcPr>
            <w:tcW w:w="193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видаток</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6</w:t>
            </w:r>
          </w:p>
        </w:tc>
      </w:tr>
      <w:tr w:rsidR="004F6D7A" w:rsidTr="004F6D7A">
        <w:trPr>
          <w:trHeight w:val="315"/>
        </w:trPr>
        <w:tc>
          <w:tcPr>
            <w:tcW w:w="900" w:type="dxa"/>
            <w:gridSpan w:val="6"/>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I. Рух коштів </w:t>
            </w:r>
            <w:proofErr w:type="gramStart"/>
            <w:r>
              <w:rPr>
                <w:rFonts w:ascii="Tahoma" w:hAnsi="Tahoma" w:cs="Tahoma"/>
                <w:color w:val="000000"/>
                <w:sz w:val="17"/>
                <w:szCs w:val="17"/>
              </w:rPr>
              <w:t>у</w:t>
            </w:r>
            <w:proofErr w:type="gramEnd"/>
            <w:r>
              <w:rPr>
                <w:rFonts w:ascii="Tahoma" w:hAnsi="Tahoma" w:cs="Tahoma"/>
                <w:color w:val="000000"/>
                <w:sz w:val="17"/>
                <w:szCs w:val="17"/>
              </w:rPr>
              <w:t xml:space="preserve"> результаті операційної діяльності</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Прибуток (збиток) від звичайної діяльності до оподаткування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Коригування на:</w:t>
            </w:r>
            <w:r>
              <w:rPr>
                <w:rFonts w:ascii="Tahoma" w:hAnsi="Tahoma" w:cs="Tahoma"/>
                <w:color w:val="0065A3"/>
                <w:sz w:val="17"/>
                <w:szCs w:val="17"/>
              </w:rPr>
              <w:br/>
              <w:t>амортизацію необоротних активі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забезпечень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збиток (прибуток) від нереалізованих курсових </w:t>
            </w:r>
            <w:proofErr w:type="gramStart"/>
            <w:r>
              <w:rPr>
                <w:rFonts w:ascii="Tahoma" w:hAnsi="Tahoma" w:cs="Tahoma"/>
                <w:color w:val="0065A3"/>
                <w:sz w:val="17"/>
                <w:szCs w:val="17"/>
              </w:rPr>
              <w:t>р</w:t>
            </w:r>
            <w:proofErr w:type="gramEnd"/>
            <w:r>
              <w:rPr>
                <w:rFonts w:ascii="Tahoma" w:hAnsi="Tahoma" w:cs="Tahoma"/>
                <w:color w:val="0065A3"/>
                <w:sz w:val="17"/>
                <w:szCs w:val="17"/>
              </w:rPr>
              <w:t>ізниць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збиток (прибуток) від неопераційної діяльності та інших негрошових операцій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Прибуток (збиток) від участі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3521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Зміна вартості активів, які оцінюються за </w:t>
            </w:r>
            <w:proofErr w:type="gramStart"/>
            <w:r>
              <w:rPr>
                <w:rFonts w:ascii="Tahoma" w:hAnsi="Tahoma" w:cs="Tahoma"/>
                <w:color w:val="0065A3"/>
                <w:sz w:val="17"/>
                <w:szCs w:val="17"/>
              </w:rPr>
              <w:t>справедливою</w:t>
            </w:r>
            <w:proofErr w:type="gramEnd"/>
            <w:r>
              <w:rPr>
                <w:rFonts w:ascii="Tahoma" w:hAnsi="Tahoma" w:cs="Tahoma"/>
                <w:color w:val="0065A3"/>
                <w:sz w:val="17"/>
                <w:szCs w:val="17"/>
              </w:rPr>
              <w:t xml:space="preserve"> вартістю, та дохід (витрати) від первісного визнання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3522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Збиток (прибуток) від реалізації необоротних активів, утримуваних </w:t>
            </w:r>
            <w:proofErr w:type="gramStart"/>
            <w:r>
              <w:rPr>
                <w:rFonts w:ascii="Tahoma" w:hAnsi="Tahoma" w:cs="Tahoma"/>
                <w:color w:val="0065A3"/>
                <w:sz w:val="17"/>
                <w:szCs w:val="17"/>
              </w:rPr>
              <w:t>для</w:t>
            </w:r>
            <w:proofErr w:type="gramEnd"/>
            <w:r>
              <w:rPr>
                <w:rFonts w:ascii="Tahoma" w:hAnsi="Tahoma" w:cs="Tahoma"/>
                <w:color w:val="0065A3"/>
                <w:sz w:val="17"/>
                <w:szCs w:val="17"/>
              </w:rPr>
              <w:t xml:space="preserve"> продажу та груп вибуття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3523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Збиток (прибуток) від реалізації фінансових інвестицій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3524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Зменшення (відновлення) корисності необоротних активі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3526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Фінансові витрати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Зменшення (збільшення) оборотних активі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запасі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3551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поточних біологічних активі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3552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дебіторської заборгованості за продукцію, товари, роботи, послуги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3553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Зменшення (збільшення) іншої поточної дебіторської заборгованості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3554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Зменшення (збільшення) витрат майбутніх періоді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3556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Зменшення (збільшення) інших оборотних активі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3557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поточних зобов'язань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Грошові кошти від операційної діяльності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поточної кредиторської заборгованості за товари, роботи, послуги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3561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поточної кредиторської заборгованості за розрахунками з бюджетом</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3562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поточної кредиторської заборгованості за розрахунками зі страхування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3563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поточної кредиторської заборгованості за розрахунками з оплати праці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3564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доходів майбутніх періоді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3566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Збільшення (зменшення) інших поточних зобов’язань</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3567</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Сплачений податок на прибуток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Сплачені відсотки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3585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Чистий рух коштів </w:t>
            </w:r>
            <w:proofErr w:type="gramStart"/>
            <w:r>
              <w:rPr>
                <w:rFonts w:ascii="Tahoma" w:hAnsi="Tahoma" w:cs="Tahoma"/>
                <w:color w:val="000000"/>
                <w:sz w:val="17"/>
                <w:szCs w:val="17"/>
              </w:rPr>
              <w:t>в</w:t>
            </w:r>
            <w:proofErr w:type="gramEnd"/>
            <w:r>
              <w:rPr>
                <w:rFonts w:ascii="Tahoma" w:hAnsi="Tahoma" w:cs="Tahoma"/>
                <w:color w:val="000000"/>
                <w:sz w:val="17"/>
                <w:szCs w:val="17"/>
              </w:rPr>
              <w:t>ід операційної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3195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r>
      <w:tr w:rsidR="004F6D7A" w:rsidTr="004F6D7A">
        <w:trPr>
          <w:trHeight w:val="315"/>
        </w:trPr>
        <w:tc>
          <w:tcPr>
            <w:tcW w:w="900" w:type="dxa"/>
            <w:gridSpan w:val="6"/>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II. Рух коштів </w:t>
            </w:r>
            <w:proofErr w:type="gramStart"/>
            <w:r>
              <w:rPr>
                <w:rFonts w:ascii="Tahoma" w:hAnsi="Tahoma" w:cs="Tahoma"/>
                <w:color w:val="000000"/>
                <w:sz w:val="17"/>
                <w:szCs w:val="17"/>
              </w:rPr>
              <w:t>у</w:t>
            </w:r>
            <w:proofErr w:type="gramEnd"/>
            <w:r>
              <w:rPr>
                <w:rFonts w:ascii="Tahoma" w:hAnsi="Tahoma" w:cs="Tahoma"/>
                <w:color w:val="000000"/>
                <w:sz w:val="17"/>
                <w:szCs w:val="17"/>
              </w:rPr>
              <w:t xml:space="preserve"> результаті інвестиційної діяльності</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 реалізації:</w:t>
            </w:r>
            <w:r>
              <w:rPr>
                <w:rFonts w:ascii="Tahoma" w:hAnsi="Tahoma" w:cs="Tahoma"/>
                <w:color w:val="0065A3"/>
                <w:sz w:val="17"/>
                <w:szCs w:val="17"/>
              </w:rPr>
              <w:br/>
              <w:t>фінансових інвестицій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необоротних активі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 отриманих:</w:t>
            </w:r>
            <w:r>
              <w:rPr>
                <w:rFonts w:ascii="Tahoma" w:hAnsi="Tahoma" w:cs="Tahoma"/>
                <w:color w:val="0065A3"/>
                <w:sz w:val="17"/>
                <w:szCs w:val="17"/>
              </w:rPr>
              <w:br/>
              <w:t>відсотків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дивіденді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 деривативів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 погашення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3230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Надходження від вибуття дочірнього </w:t>
            </w: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ідприємства та іншої господарської одиниці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3235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 придбання:</w:t>
            </w:r>
            <w:r>
              <w:rPr>
                <w:rFonts w:ascii="Tahoma" w:hAnsi="Tahoma" w:cs="Tahoma"/>
                <w:color w:val="0065A3"/>
                <w:sz w:val="17"/>
                <w:szCs w:val="17"/>
              </w:rPr>
              <w:br/>
              <w:t>фінансових інвестицій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( 0</w:t>
            </w:r>
            <w:proofErr w:type="gramStart"/>
            <w:r>
              <w:rPr>
                <w:rFonts w:ascii="Tahoma" w:hAnsi="Tahoma" w:cs="Tahoma"/>
                <w:color w:val="0065A3"/>
                <w:sz w:val="17"/>
                <w:szCs w:val="17"/>
              </w:rPr>
              <w:t xml:space="preserve"> )</w:t>
            </w:r>
            <w:proofErr w:type="gramEnd"/>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необоротних активі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Виплати за деривативами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 надання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Витрачання на придбання дочірнього </w:t>
            </w: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ідприємства та іншої господарської одиниці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платежі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3290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Чистий рух коштів </w:t>
            </w:r>
            <w:proofErr w:type="gramStart"/>
            <w:r>
              <w:rPr>
                <w:rFonts w:ascii="Tahoma" w:hAnsi="Tahoma" w:cs="Tahoma"/>
                <w:color w:val="000000"/>
                <w:sz w:val="17"/>
                <w:szCs w:val="17"/>
              </w:rPr>
              <w:t>в</w:t>
            </w:r>
            <w:proofErr w:type="gramEnd"/>
            <w:r>
              <w:rPr>
                <w:rFonts w:ascii="Tahoma" w:hAnsi="Tahoma" w:cs="Tahoma"/>
                <w:color w:val="000000"/>
                <w:sz w:val="17"/>
                <w:szCs w:val="17"/>
              </w:rPr>
              <w:t>ід інвестиційної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3295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r>
      <w:tr w:rsidR="004F6D7A" w:rsidTr="004F6D7A">
        <w:trPr>
          <w:trHeight w:val="315"/>
        </w:trPr>
        <w:tc>
          <w:tcPr>
            <w:tcW w:w="900" w:type="dxa"/>
            <w:gridSpan w:val="6"/>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III. Рух коштів </w:t>
            </w:r>
            <w:proofErr w:type="gramStart"/>
            <w:r>
              <w:rPr>
                <w:rFonts w:ascii="Tahoma" w:hAnsi="Tahoma" w:cs="Tahoma"/>
                <w:color w:val="000000"/>
                <w:sz w:val="17"/>
                <w:szCs w:val="17"/>
              </w:rPr>
              <w:t>у</w:t>
            </w:r>
            <w:proofErr w:type="gramEnd"/>
            <w:r>
              <w:rPr>
                <w:rFonts w:ascii="Tahoma" w:hAnsi="Tahoma" w:cs="Tahoma"/>
                <w:color w:val="000000"/>
                <w:sz w:val="17"/>
                <w:szCs w:val="17"/>
              </w:rPr>
              <w:t xml:space="preserve"> результаті фінансової діяльності</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Надходження від:</w:t>
            </w:r>
            <w:r>
              <w:rPr>
                <w:rFonts w:ascii="Tahoma" w:hAnsi="Tahoma" w:cs="Tahoma"/>
                <w:color w:val="0065A3"/>
                <w:sz w:val="17"/>
                <w:szCs w:val="17"/>
              </w:rPr>
              <w:br/>
              <w:t>Власного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Отримання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Надходження від продажу частки в дочірньому </w:t>
            </w: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надходження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w:t>
            </w:r>
            <w:r>
              <w:rPr>
                <w:rFonts w:ascii="Tahoma" w:hAnsi="Tahoma" w:cs="Tahoma"/>
                <w:color w:val="0065A3"/>
                <w:sz w:val="17"/>
                <w:szCs w:val="17"/>
              </w:rPr>
              <w:br/>
              <w:t>Викуп власних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Погашення позик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3350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Сплату дивіденді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3355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 сплату відсотків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Витрачання на сплату заборгованості з фінансової оренди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Витрачання на придбання частки в дочірньому </w:t>
            </w: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Витрачання на виплати неконтрольованим часткам у дочірніх </w:t>
            </w: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ідприємствах</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платежі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3390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Чистий рух коштів </w:t>
            </w:r>
            <w:proofErr w:type="gramStart"/>
            <w:r>
              <w:rPr>
                <w:rFonts w:ascii="Tahoma" w:hAnsi="Tahoma" w:cs="Tahoma"/>
                <w:color w:val="000000"/>
                <w:sz w:val="17"/>
                <w:szCs w:val="17"/>
              </w:rPr>
              <w:t>в</w:t>
            </w:r>
            <w:proofErr w:type="gramEnd"/>
            <w:r>
              <w:rPr>
                <w:rFonts w:ascii="Tahoma" w:hAnsi="Tahoma" w:cs="Tahoma"/>
                <w:color w:val="000000"/>
                <w:sz w:val="17"/>
                <w:szCs w:val="17"/>
              </w:rPr>
              <w:t>ід фінансової діяльності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3395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Чистий рух грошових кошті</w:t>
            </w:r>
            <w:proofErr w:type="gramStart"/>
            <w:r>
              <w:rPr>
                <w:rFonts w:ascii="Tahoma" w:hAnsi="Tahoma" w:cs="Tahoma"/>
                <w:color w:val="000000"/>
                <w:sz w:val="17"/>
                <w:szCs w:val="17"/>
              </w:rPr>
              <w:t>в</w:t>
            </w:r>
            <w:proofErr w:type="gramEnd"/>
            <w:r>
              <w:rPr>
                <w:rFonts w:ascii="Tahoma" w:hAnsi="Tahoma" w:cs="Tahoma"/>
                <w:color w:val="000000"/>
                <w:sz w:val="17"/>
                <w:szCs w:val="17"/>
              </w:rPr>
              <w:t xml:space="preserve"> за звітний період</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3400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Залишок кошті</w:t>
            </w:r>
            <w:proofErr w:type="gramStart"/>
            <w:r>
              <w:rPr>
                <w:rFonts w:ascii="Tahoma" w:hAnsi="Tahoma" w:cs="Tahoma"/>
                <w:color w:val="0065A3"/>
                <w:sz w:val="17"/>
                <w:szCs w:val="17"/>
              </w:rPr>
              <w:t>в</w:t>
            </w:r>
            <w:proofErr w:type="gramEnd"/>
            <w:r>
              <w:rPr>
                <w:rFonts w:ascii="Tahoma" w:hAnsi="Tahoma" w:cs="Tahoma"/>
                <w:color w:val="0065A3"/>
                <w:sz w:val="17"/>
                <w:szCs w:val="17"/>
              </w:rPr>
              <w:t xml:space="preserve"> на початок року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3405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X</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Вплив зміни валютних курсів на залишок кошті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3410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Залишок кошті</w:t>
            </w:r>
            <w:proofErr w:type="gramStart"/>
            <w:r>
              <w:rPr>
                <w:rFonts w:ascii="Tahoma" w:hAnsi="Tahoma" w:cs="Tahoma"/>
                <w:color w:val="0065A3"/>
                <w:sz w:val="17"/>
                <w:szCs w:val="17"/>
              </w:rPr>
              <w:t>в</w:t>
            </w:r>
            <w:proofErr w:type="gramEnd"/>
            <w:r>
              <w:rPr>
                <w:rFonts w:ascii="Tahoma" w:hAnsi="Tahoma" w:cs="Tahoma"/>
                <w:color w:val="0065A3"/>
                <w:sz w:val="17"/>
                <w:szCs w:val="17"/>
              </w:rPr>
              <w:t xml:space="preserve"> на кінець року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3415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7971"/>
        <w:gridCol w:w="7104"/>
      </w:tblGrid>
      <w:tr w:rsidR="004F6D7A" w:rsidTr="004F6D7A">
        <w:trPr>
          <w:trHeight w:val="315"/>
        </w:trPr>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д/н</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Полончак Я.Я.</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Маценко Л.П.</w:t>
            </w:r>
          </w:p>
        </w:tc>
      </w:tr>
    </w:tbl>
    <w:p w:rsidR="004F6D7A" w:rsidRDefault="004F6D7A" w:rsidP="004F6D7A">
      <w:pPr>
        <w:rPr>
          <w:vanish/>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3015"/>
        <w:gridCol w:w="6784"/>
        <w:gridCol w:w="3015"/>
        <w:gridCol w:w="2261"/>
      </w:tblGrid>
      <w:tr w:rsidR="004F6D7A" w:rsidTr="004F6D7A">
        <w:trPr>
          <w:trHeight w:val="315"/>
        </w:trPr>
        <w:tc>
          <w:tcPr>
            <w:tcW w:w="1000" w:type="pct"/>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2250" w:type="pct"/>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1000" w:type="pct"/>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750" w:type="pct"/>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КОДИ</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right"/>
              <w:rPr>
                <w:rFonts w:ascii="Tahoma" w:hAnsi="Tahoma" w:cs="Tahoma"/>
                <w:color w:val="0065A3"/>
                <w:sz w:val="17"/>
                <w:szCs w:val="17"/>
              </w:rPr>
            </w:pPr>
            <w:r>
              <w:rPr>
                <w:rFonts w:ascii="Tahoma" w:hAnsi="Tahoma" w:cs="Tahoma"/>
                <w:color w:val="0065A3"/>
                <w:sz w:val="17"/>
                <w:szCs w:val="17"/>
              </w:rPr>
              <w:t>Дат</w:t>
            </w:r>
            <w:proofErr w:type="gramStart"/>
            <w:r>
              <w:rPr>
                <w:rFonts w:ascii="Tahoma" w:hAnsi="Tahoma" w:cs="Tahoma"/>
                <w:color w:val="0065A3"/>
                <w:sz w:val="17"/>
                <w:szCs w:val="17"/>
              </w:rPr>
              <w:t>а(</w:t>
            </w:r>
            <w:proofErr w:type="gramEnd"/>
            <w:r>
              <w:rPr>
                <w:rFonts w:ascii="Tahoma" w:hAnsi="Tahoma" w:cs="Tahoma"/>
                <w:color w:val="0065A3"/>
                <w:sz w:val="17"/>
                <w:szCs w:val="17"/>
              </w:rPr>
              <w:t>рік, місяць, число)</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2014 | 01 | 01</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ідприємство</w:t>
            </w:r>
          </w:p>
        </w:tc>
        <w:tc>
          <w:tcPr>
            <w:tcW w:w="900" w:type="dxa"/>
            <w:tcBorders>
              <w:left w:val="single" w:sz="6" w:space="0" w:color="C5C5C5"/>
              <w:bottom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Приватне акц</w:t>
            </w:r>
            <w:proofErr w:type="gramStart"/>
            <w:r>
              <w:rPr>
                <w:rFonts w:ascii="Tahoma" w:hAnsi="Tahoma" w:cs="Tahoma"/>
                <w:color w:val="0065A3"/>
                <w:sz w:val="17"/>
                <w:szCs w:val="17"/>
              </w:rPr>
              <w:t>i</w:t>
            </w:r>
            <w:proofErr w:type="gramEnd"/>
            <w:r>
              <w:rPr>
                <w:rFonts w:ascii="Tahoma" w:hAnsi="Tahoma" w:cs="Tahoma"/>
                <w:color w:val="0065A3"/>
                <w:sz w:val="17"/>
                <w:szCs w:val="17"/>
              </w:rPr>
              <w:t>онерне товариство "Ладижинський завод ЗБК"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right"/>
              <w:rPr>
                <w:rFonts w:ascii="Tahoma" w:hAnsi="Tahoma" w:cs="Tahoma"/>
                <w:color w:val="0065A3"/>
                <w:sz w:val="17"/>
                <w:szCs w:val="17"/>
              </w:rPr>
            </w:pPr>
            <w:r>
              <w:rPr>
                <w:rFonts w:ascii="Tahoma" w:hAnsi="Tahoma" w:cs="Tahoma"/>
                <w:color w:val="0065A3"/>
                <w:sz w:val="17"/>
                <w:szCs w:val="17"/>
              </w:rPr>
              <w:t>за ЄДРПОУ</w:t>
            </w:r>
          </w:p>
        </w:tc>
        <w:tc>
          <w:tcPr>
            <w:tcW w:w="900" w:type="dxa"/>
            <w:tcBorders>
              <w:top w:val="single" w:sz="6" w:space="0" w:color="000000"/>
              <w:left w:val="single" w:sz="6" w:space="0" w:color="000000"/>
              <w:bottom w:val="single" w:sz="6" w:space="0" w:color="000000"/>
              <w:right w:val="single" w:sz="6" w:space="0" w:color="000000"/>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00131966</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(найменування)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p>
        </w:tc>
      </w:tr>
    </w:tbl>
    <w:p w:rsidR="004F6D7A" w:rsidRDefault="004F6D7A" w:rsidP="004F6D7A">
      <w:r>
        <w:rPr>
          <w:rFonts w:ascii="Tahoma" w:hAnsi="Tahoma" w:cs="Tahoma"/>
          <w:color w:val="757575"/>
          <w:sz w:val="21"/>
          <w:szCs w:val="21"/>
        </w:rPr>
        <w:br/>
      </w:r>
    </w:p>
    <w:p w:rsidR="004F6D7A" w:rsidRDefault="004F6D7A" w:rsidP="004F6D7A">
      <w:pPr>
        <w:pStyle w:val="3"/>
        <w:shd w:val="clear" w:color="auto" w:fill="DFE2E7"/>
        <w:spacing w:before="0" w:beforeAutospacing="0" w:after="0" w:afterAutospacing="0"/>
        <w:rPr>
          <w:rFonts w:ascii="Tahoma" w:hAnsi="Tahoma" w:cs="Tahoma"/>
          <w:color w:val="0065A3"/>
          <w:sz w:val="24"/>
          <w:szCs w:val="24"/>
        </w:rPr>
      </w:pPr>
      <w:r>
        <w:rPr>
          <w:rFonts w:ascii="Tahoma" w:hAnsi="Tahoma" w:cs="Tahoma"/>
          <w:color w:val="0065A3"/>
          <w:sz w:val="24"/>
          <w:szCs w:val="24"/>
        </w:rPr>
        <w:t>Звіт про власний капітал</w:t>
      </w:r>
      <w:r>
        <w:rPr>
          <w:rFonts w:ascii="Tahoma" w:hAnsi="Tahoma" w:cs="Tahoma"/>
          <w:color w:val="0065A3"/>
          <w:sz w:val="24"/>
          <w:szCs w:val="24"/>
        </w:rPr>
        <w:br/>
        <w:t xml:space="preserve">за 2013 </w:t>
      </w:r>
      <w:proofErr w:type="gramStart"/>
      <w:r>
        <w:rPr>
          <w:rFonts w:ascii="Tahoma" w:hAnsi="Tahoma" w:cs="Tahoma"/>
          <w:color w:val="0065A3"/>
          <w:sz w:val="24"/>
          <w:szCs w:val="24"/>
        </w:rPr>
        <w:t>р</w:t>
      </w:r>
      <w:proofErr w:type="gramEnd"/>
      <w:r>
        <w:rPr>
          <w:rFonts w:ascii="Tahoma" w:hAnsi="Tahoma" w:cs="Tahoma"/>
          <w:color w:val="0065A3"/>
          <w:sz w:val="24"/>
          <w:szCs w:val="24"/>
        </w:rPr>
        <w:t>ік</w:t>
      </w:r>
    </w:p>
    <w:p w:rsidR="004F6D7A" w:rsidRDefault="004F6D7A" w:rsidP="004F6D7A">
      <w:pPr>
        <w:rPr>
          <w:rFonts w:ascii="Times New Roman" w:hAnsi="Times New Roman" w:cs="Times New Roman"/>
          <w:sz w:val="24"/>
          <w:szCs w:val="24"/>
        </w:rPr>
      </w:pPr>
    </w:p>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1953"/>
        <w:gridCol w:w="1275"/>
        <w:gridCol w:w="1783"/>
        <w:gridCol w:w="1325"/>
        <w:gridCol w:w="1411"/>
        <w:gridCol w:w="1325"/>
        <w:gridCol w:w="1792"/>
        <w:gridCol w:w="1544"/>
        <w:gridCol w:w="1342"/>
        <w:gridCol w:w="1325"/>
      </w:tblGrid>
      <w:tr w:rsidR="004F6D7A" w:rsidTr="004F6D7A">
        <w:trPr>
          <w:trHeight w:val="315"/>
        </w:trPr>
        <w:tc>
          <w:tcPr>
            <w:tcW w:w="136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Стаття</w:t>
            </w:r>
          </w:p>
        </w:tc>
        <w:tc>
          <w:tcPr>
            <w:tcW w:w="111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Код рядка</w:t>
            </w:r>
          </w:p>
        </w:tc>
        <w:tc>
          <w:tcPr>
            <w:tcW w:w="123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Зареєстрований капітал</w:t>
            </w:r>
          </w:p>
        </w:tc>
        <w:tc>
          <w:tcPr>
            <w:tcW w:w="115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Капітал у дооцінках</w:t>
            </w:r>
          </w:p>
        </w:tc>
        <w:tc>
          <w:tcPr>
            <w:tcW w:w="117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Додатковий капітал</w:t>
            </w:r>
          </w:p>
        </w:tc>
        <w:tc>
          <w:tcPr>
            <w:tcW w:w="115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Резервний капітал</w:t>
            </w:r>
          </w:p>
        </w:tc>
        <w:tc>
          <w:tcPr>
            <w:tcW w:w="123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Нерозподілений прибуток (непокритий збиток)</w:t>
            </w:r>
          </w:p>
        </w:tc>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Неоплачений капітал</w:t>
            </w:r>
          </w:p>
        </w:tc>
        <w:tc>
          <w:tcPr>
            <w:tcW w:w="117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Вилучений капітал</w:t>
            </w:r>
          </w:p>
        </w:tc>
        <w:tc>
          <w:tcPr>
            <w:tcW w:w="115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Всього</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2</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6</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7</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9</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Залишок на початок року</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4000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695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1505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103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3025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5328</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b/>
                <w:bCs/>
                <w:color w:val="0065A3"/>
                <w:sz w:val="17"/>
                <w:szCs w:val="17"/>
              </w:rPr>
              <w:t>Коригування:</w:t>
            </w:r>
            <w:r>
              <w:rPr>
                <w:rFonts w:ascii="Tahoma" w:hAnsi="Tahoma" w:cs="Tahoma"/>
                <w:color w:val="0065A3"/>
                <w:sz w:val="17"/>
                <w:szCs w:val="17"/>
              </w:rPr>
              <w:br/>
              <w:t xml:space="preserve">Зміна </w:t>
            </w:r>
            <w:proofErr w:type="gramStart"/>
            <w:r>
              <w:rPr>
                <w:rFonts w:ascii="Tahoma" w:hAnsi="Tahoma" w:cs="Tahoma"/>
                <w:color w:val="0065A3"/>
                <w:sz w:val="17"/>
                <w:szCs w:val="17"/>
              </w:rPr>
              <w:t>обл</w:t>
            </w:r>
            <w:proofErr w:type="gramEnd"/>
            <w:r>
              <w:rPr>
                <w:rFonts w:ascii="Tahoma" w:hAnsi="Tahoma" w:cs="Tahoma"/>
                <w:color w:val="0065A3"/>
                <w:sz w:val="17"/>
                <w:szCs w:val="17"/>
              </w:rPr>
              <w:t>ікової політики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4005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Виправлення помилок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4010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зміни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4090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Скоригований залишок на початок року</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4095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695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1505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103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3025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5328</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Чистий прибуток (збиток) за звітний період</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4100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83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83</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Інший сукупний дохід за звітний період</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4110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Дооцінка (уцінка) необоротних активі</w:t>
            </w:r>
            <w:proofErr w:type="gramStart"/>
            <w:r>
              <w:rPr>
                <w:rFonts w:ascii="Tahoma" w:hAnsi="Tahoma" w:cs="Tahoma"/>
                <w:color w:val="0065A3"/>
                <w:sz w:val="17"/>
                <w:szCs w:val="17"/>
              </w:rPr>
              <w:t>в</w:t>
            </w:r>
            <w:proofErr w:type="gramEnd"/>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4111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Дооцінка (уцінка) фінансових інструментів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4112</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Накопичені курсові </w:t>
            </w:r>
            <w:proofErr w:type="gramStart"/>
            <w:r>
              <w:rPr>
                <w:rFonts w:ascii="Tahoma" w:hAnsi="Tahoma" w:cs="Tahoma"/>
                <w:color w:val="0065A3"/>
                <w:sz w:val="17"/>
                <w:szCs w:val="17"/>
              </w:rPr>
              <w:t>р</w:t>
            </w:r>
            <w:proofErr w:type="gramEnd"/>
            <w:r>
              <w:rPr>
                <w:rFonts w:ascii="Tahoma" w:hAnsi="Tahoma" w:cs="Tahoma"/>
                <w:color w:val="0065A3"/>
                <w:sz w:val="17"/>
                <w:szCs w:val="17"/>
              </w:rPr>
              <w:t>ізниці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4113</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Частка іншого сукупного доходу асоційованих і спільних </w:t>
            </w: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4114</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Інший сукупний дохід</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4116</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b/>
                <w:bCs/>
                <w:color w:val="0065A3"/>
                <w:sz w:val="17"/>
                <w:szCs w:val="17"/>
              </w:rPr>
              <w:t>Розподіл прибутку:</w:t>
            </w:r>
            <w:r>
              <w:rPr>
                <w:rFonts w:ascii="Tahoma" w:hAnsi="Tahoma" w:cs="Tahoma"/>
                <w:color w:val="0065A3"/>
                <w:sz w:val="17"/>
                <w:szCs w:val="17"/>
              </w:rPr>
              <w:br/>
              <w:t>Виплати власникам (дивіденди)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4200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Спрямування прибутку </w:t>
            </w:r>
            <w:proofErr w:type="gramStart"/>
            <w:r>
              <w:rPr>
                <w:rFonts w:ascii="Tahoma" w:hAnsi="Tahoma" w:cs="Tahoma"/>
                <w:color w:val="0065A3"/>
                <w:sz w:val="17"/>
                <w:szCs w:val="17"/>
              </w:rPr>
              <w:t>до</w:t>
            </w:r>
            <w:proofErr w:type="gramEnd"/>
            <w:r>
              <w:rPr>
                <w:rFonts w:ascii="Tahoma" w:hAnsi="Tahoma" w:cs="Tahoma"/>
                <w:color w:val="0065A3"/>
                <w:sz w:val="17"/>
                <w:szCs w:val="17"/>
              </w:rPr>
              <w:t xml:space="preserve"> зареєстрованого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4205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Відрахування до </w:t>
            </w:r>
            <w:proofErr w:type="gramStart"/>
            <w:r>
              <w:rPr>
                <w:rFonts w:ascii="Tahoma" w:hAnsi="Tahoma" w:cs="Tahoma"/>
                <w:color w:val="0065A3"/>
                <w:sz w:val="17"/>
                <w:szCs w:val="17"/>
              </w:rPr>
              <w:t>резервного</w:t>
            </w:r>
            <w:proofErr w:type="gramEnd"/>
            <w:r>
              <w:rPr>
                <w:rFonts w:ascii="Tahoma" w:hAnsi="Tahoma" w:cs="Tahoma"/>
                <w:color w:val="0065A3"/>
                <w:sz w:val="17"/>
                <w:szCs w:val="17"/>
              </w:rPr>
              <w:t xml:space="preserve">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4210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Сума </w:t>
            </w:r>
            <w:proofErr w:type="gramStart"/>
            <w:r>
              <w:rPr>
                <w:rFonts w:ascii="Tahoma" w:hAnsi="Tahoma" w:cs="Tahoma"/>
                <w:color w:val="0065A3"/>
                <w:sz w:val="17"/>
                <w:szCs w:val="17"/>
              </w:rPr>
              <w:t>чистого</w:t>
            </w:r>
            <w:proofErr w:type="gramEnd"/>
            <w:r>
              <w:rPr>
                <w:rFonts w:ascii="Tahoma" w:hAnsi="Tahoma" w:cs="Tahoma"/>
                <w:color w:val="0065A3"/>
                <w:sz w:val="17"/>
                <w:szCs w:val="17"/>
              </w:rPr>
              <w:t xml:space="preserve"> прибутку, належна до бюджету відповідно до законодавства</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4215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Сума </w:t>
            </w:r>
            <w:proofErr w:type="gramStart"/>
            <w:r>
              <w:rPr>
                <w:rFonts w:ascii="Tahoma" w:hAnsi="Tahoma" w:cs="Tahoma"/>
                <w:color w:val="0065A3"/>
                <w:sz w:val="17"/>
                <w:szCs w:val="17"/>
              </w:rPr>
              <w:t>чистого</w:t>
            </w:r>
            <w:proofErr w:type="gramEnd"/>
            <w:r>
              <w:rPr>
                <w:rFonts w:ascii="Tahoma" w:hAnsi="Tahoma" w:cs="Tahoma"/>
                <w:color w:val="0065A3"/>
                <w:sz w:val="17"/>
                <w:szCs w:val="17"/>
              </w:rPr>
              <w:t xml:space="preserve"> прибутку на створення спеціальних (цільових) фондів</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4220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Сума </w:t>
            </w:r>
            <w:proofErr w:type="gramStart"/>
            <w:r>
              <w:rPr>
                <w:rFonts w:ascii="Tahoma" w:hAnsi="Tahoma" w:cs="Tahoma"/>
                <w:color w:val="0065A3"/>
                <w:sz w:val="17"/>
                <w:szCs w:val="17"/>
              </w:rPr>
              <w:t>чистого</w:t>
            </w:r>
            <w:proofErr w:type="gramEnd"/>
            <w:r>
              <w:rPr>
                <w:rFonts w:ascii="Tahoma" w:hAnsi="Tahoma" w:cs="Tahoma"/>
                <w:color w:val="0065A3"/>
                <w:sz w:val="17"/>
                <w:szCs w:val="17"/>
              </w:rPr>
              <w:t xml:space="preserve"> прибутку на матеріальне заохочення</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4225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b/>
                <w:bCs/>
                <w:color w:val="0065A3"/>
                <w:sz w:val="17"/>
                <w:szCs w:val="17"/>
              </w:rPr>
              <w:t>Внески учасників:</w:t>
            </w:r>
            <w:r>
              <w:rPr>
                <w:rFonts w:ascii="Tahoma" w:hAnsi="Tahoma" w:cs="Tahoma"/>
                <w:color w:val="0065A3"/>
                <w:sz w:val="17"/>
                <w:szCs w:val="17"/>
              </w:rPr>
              <w:br/>
              <w:t xml:space="preserve">Внески </w:t>
            </w:r>
            <w:proofErr w:type="gramStart"/>
            <w:r>
              <w:rPr>
                <w:rFonts w:ascii="Tahoma" w:hAnsi="Tahoma" w:cs="Tahoma"/>
                <w:color w:val="0065A3"/>
                <w:sz w:val="17"/>
                <w:szCs w:val="17"/>
              </w:rPr>
              <w:t>до</w:t>
            </w:r>
            <w:proofErr w:type="gramEnd"/>
            <w:r>
              <w:rPr>
                <w:rFonts w:ascii="Tahoma" w:hAnsi="Tahoma" w:cs="Tahoma"/>
                <w:color w:val="0065A3"/>
                <w:sz w:val="17"/>
                <w:szCs w:val="17"/>
              </w:rPr>
              <w:t xml:space="preserve">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4240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Погашення заборгованості з капіталу</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4245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Вилучення капіталу:</w:t>
            </w:r>
            <w:r>
              <w:rPr>
                <w:rFonts w:ascii="Tahoma" w:hAnsi="Tahoma" w:cs="Tahoma"/>
                <w:color w:val="0065A3"/>
                <w:sz w:val="17"/>
                <w:szCs w:val="17"/>
              </w:rPr>
              <w:br/>
              <w:t>Викуп акцій (часток)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4260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Перепродаж викуплених акцій (часток)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4265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Анулювання викуплених акцій (часток)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4270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Вилучення частки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4275</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Зменшення номінальної вартості акцій</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4280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Інші зміни в капіталі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4290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 xml:space="preserve">Придбання (продаж) неконтрольованої частки в дочірньому </w:t>
            </w:r>
            <w:proofErr w:type="gramStart"/>
            <w:r>
              <w:rPr>
                <w:rFonts w:ascii="Tahoma" w:hAnsi="Tahoma" w:cs="Tahoma"/>
                <w:color w:val="0065A3"/>
                <w:sz w:val="17"/>
                <w:szCs w:val="17"/>
              </w:rPr>
              <w:t>п</w:t>
            </w:r>
            <w:proofErr w:type="gramEnd"/>
            <w:r>
              <w:rPr>
                <w:rFonts w:ascii="Tahoma" w:hAnsi="Tahoma" w:cs="Tahoma"/>
                <w:color w:val="0065A3"/>
                <w:sz w:val="17"/>
                <w:szCs w:val="17"/>
              </w:rPr>
              <w:t>ідприємстві</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4291</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0</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Разом змі</w:t>
            </w:r>
            <w:proofErr w:type="gramStart"/>
            <w:r>
              <w:rPr>
                <w:rFonts w:ascii="Tahoma" w:hAnsi="Tahoma" w:cs="Tahoma"/>
                <w:color w:val="000000"/>
                <w:sz w:val="17"/>
                <w:szCs w:val="17"/>
              </w:rPr>
              <w:t>н</w:t>
            </w:r>
            <w:proofErr w:type="gramEnd"/>
            <w:r>
              <w:rPr>
                <w:rFonts w:ascii="Tahoma" w:hAnsi="Tahoma" w:cs="Tahoma"/>
                <w:color w:val="000000"/>
                <w:sz w:val="17"/>
                <w:szCs w:val="17"/>
              </w:rPr>
              <w:t xml:space="preserve"> у капіталі</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4295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83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83</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rPr>
                <w:rFonts w:ascii="Tahoma" w:hAnsi="Tahoma" w:cs="Tahoma"/>
                <w:color w:val="000000"/>
                <w:sz w:val="17"/>
                <w:szCs w:val="17"/>
              </w:rPr>
            </w:pPr>
            <w:r>
              <w:rPr>
                <w:rFonts w:ascii="Tahoma" w:hAnsi="Tahoma" w:cs="Tahoma"/>
                <w:color w:val="000000"/>
                <w:sz w:val="17"/>
                <w:szCs w:val="17"/>
              </w:rPr>
              <w:t xml:space="preserve">Залишок </w:t>
            </w:r>
            <w:proofErr w:type="gramStart"/>
            <w:r>
              <w:rPr>
                <w:rFonts w:ascii="Tahoma" w:hAnsi="Tahoma" w:cs="Tahoma"/>
                <w:color w:val="000000"/>
                <w:sz w:val="17"/>
                <w:szCs w:val="17"/>
              </w:rPr>
              <w:t>на</w:t>
            </w:r>
            <w:proofErr w:type="gramEnd"/>
            <w:r>
              <w:rPr>
                <w:rFonts w:ascii="Tahoma" w:hAnsi="Tahoma" w:cs="Tahoma"/>
                <w:color w:val="000000"/>
                <w:sz w:val="17"/>
                <w:szCs w:val="17"/>
              </w:rPr>
              <w:t xml:space="preserve"> кінець року</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4300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695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1505</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103</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3108</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0</w:t>
            </w:r>
          </w:p>
        </w:tc>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5411</w:t>
            </w:r>
          </w:p>
        </w:tc>
      </w:tr>
    </w:tbl>
    <w:p w:rsidR="004F6D7A" w:rsidRDefault="004F6D7A" w:rsidP="004F6D7A"/>
    <w:tbl>
      <w:tblPr>
        <w:tblW w:w="15075" w:type="dxa"/>
        <w:tblBorders>
          <w:top w:val="single" w:sz="6" w:space="0" w:color="C5C5C5"/>
          <w:left w:val="single" w:sz="6" w:space="0" w:color="C5C5C5"/>
          <w:bottom w:val="single" w:sz="6" w:space="0" w:color="C5C5C5"/>
          <w:right w:val="single" w:sz="6" w:space="0" w:color="C5C5C5"/>
        </w:tblBorders>
        <w:shd w:val="clear" w:color="auto" w:fill="DFE2E7"/>
        <w:tblCellMar>
          <w:left w:w="0" w:type="dxa"/>
          <w:right w:w="0" w:type="dxa"/>
        </w:tblCellMar>
        <w:tblLook w:val="04A0"/>
      </w:tblPr>
      <w:tblGrid>
        <w:gridCol w:w="6401"/>
        <w:gridCol w:w="8674"/>
      </w:tblGrid>
      <w:tr w:rsidR="004F6D7A" w:rsidTr="004F6D7A">
        <w:trPr>
          <w:trHeight w:val="315"/>
        </w:trPr>
        <w:tc>
          <w:tcPr>
            <w:tcW w:w="1185"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Примітки</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rPr>
                <w:rFonts w:ascii="Tahoma" w:hAnsi="Tahoma" w:cs="Tahoma"/>
                <w:color w:val="0065A3"/>
                <w:sz w:val="17"/>
                <w:szCs w:val="17"/>
              </w:rPr>
            </w:pPr>
            <w:r>
              <w:rPr>
                <w:rFonts w:ascii="Tahoma" w:hAnsi="Tahoma" w:cs="Tahoma"/>
                <w:color w:val="0065A3"/>
                <w:sz w:val="17"/>
                <w:szCs w:val="17"/>
              </w:rPr>
              <w:t>На кiнець звiтного перiоду розмiр власного капiталу товариства збiльшився на 83 тис</w:t>
            </w:r>
            <w:proofErr w:type="gramStart"/>
            <w:r>
              <w:rPr>
                <w:rFonts w:ascii="Tahoma" w:hAnsi="Tahoma" w:cs="Tahoma"/>
                <w:color w:val="0065A3"/>
                <w:sz w:val="17"/>
                <w:szCs w:val="17"/>
              </w:rPr>
              <w:t>.г</w:t>
            </w:r>
            <w:proofErr w:type="gramEnd"/>
            <w:r>
              <w:rPr>
                <w:rFonts w:ascii="Tahoma" w:hAnsi="Tahoma" w:cs="Tahoma"/>
                <w:color w:val="0065A3"/>
                <w:sz w:val="17"/>
                <w:szCs w:val="17"/>
              </w:rPr>
              <w:t>рн. та складає 5411тис.грн. Власний капiтал складається з : статутного капiталу - 695 тис</w:t>
            </w:r>
            <w:proofErr w:type="gramStart"/>
            <w:r>
              <w:rPr>
                <w:rFonts w:ascii="Tahoma" w:hAnsi="Tahoma" w:cs="Tahoma"/>
                <w:color w:val="0065A3"/>
                <w:sz w:val="17"/>
                <w:szCs w:val="17"/>
              </w:rPr>
              <w:t>.г</w:t>
            </w:r>
            <w:proofErr w:type="gramEnd"/>
            <w:r>
              <w:rPr>
                <w:rFonts w:ascii="Tahoma" w:hAnsi="Tahoma" w:cs="Tahoma"/>
                <w:color w:val="0065A3"/>
                <w:sz w:val="17"/>
                <w:szCs w:val="17"/>
              </w:rPr>
              <w:t>рн., нерозподiленого прибутку - 3108 тис.грн., iншого додаткового капiталу - 1505 тис.грн. та резервного капiталу - 103 тис.грн.</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Керівник</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Полончак Янош Яношович</w:t>
            </w:r>
          </w:p>
        </w:tc>
      </w:tr>
      <w:tr w:rsidR="004F6D7A" w:rsidTr="004F6D7A">
        <w:trPr>
          <w:trHeight w:val="315"/>
        </w:trPr>
        <w:tc>
          <w:tcPr>
            <w:tcW w:w="900" w:type="dxa"/>
            <w:tcBorders>
              <w:right w:val="single" w:sz="6" w:space="0" w:color="DDE5E2"/>
            </w:tcBorders>
            <w:shd w:val="clear" w:color="auto" w:fill="D2DCD9"/>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0000"/>
                <w:sz w:val="17"/>
                <w:szCs w:val="17"/>
              </w:rPr>
            </w:pPr>
            <w:r>
              <w:rPr>
                <w:rFonts w:ascii="Tahoma" w:hAnsi="Tahoma" w:cs="Tahoma"/>
                <w:color w:val="000000"/>
                <w:sz w:val="17"/>
                <w:szCs w:val="17"/>
              </w:rPr>
              <w:t>Головний бухгалтер</w:t>
            </w:r>
          </w:p>
        </w:tc>
        <w:tc>
          <w:tcPr>
            <w:tcW w:w="900" w:type="dxa"/>
            <w:tcBorders>
              <w:left w:val="single" w:sz="6" w:space="0" w:color="C5C5C5"/>
            </w:tcBorders>
            <w:shd w:val="clear" w:color="auto" w:fill="DFE2E7"/>
            <w:tcMar>
              <w:top w:w="75" w:type="dxa"/>
              <w:left w:w="150" w:type="dxa"/>
              <w:bottom w:w="75" w:type="dxa"/>
              <w:right w:w="150" w:type="dxa"/>
            </w:tcMar>
            <w:vAlign w:val="center"/>
            <w:hideMark/>
          </w:tcPr>
          <w:p w:rsidR="004F6D7A" w:rsidRDefault="004F6D7A">
            <w:pPr>
              <w:spacing w:line="180" w:lineRule="atLeast"/>
              <w:jc w:val="center"/>
              <w:rPr>
                <w:rFonts w:ascii="Tahoma" w:hAnsi="Tahoma" w:cs="Tahoma"/>
                <w:color w:val="0065A3"/>
                <w:sz w:val="17"/>
                <w:szCs w:val="17"/>
              </w:rPr>
            </w:pPr>
            <w:r>
              <w:rPr>
                <w:rFonts w:ascii="Tahoma" w:hAnsi="Tahoma" w:cs="Tahoma"/>
                <w:color w:val="0065A3"/>
                <w:sz w:val="17"/>
                <w:szCs w:val="17"/>
              </w:rPr>
              <w:t>Маценко Людмила Пилип</w:t>
            </w:r>
            <w:proofErr w:type="gramStart"/>
            <w:r>
              <w:rPr>
                <w:rFonts w:ascii="Tahoma" w:hAnsi="Tahoma" w:cs="Tahoma"/>
                <w:color w:val="0065A3"/>
                <w:sz w:val="17"/>
                <w:szCs w:val="17"/>
              </w:rPr>
              <w:t>i</w:t>
            </w:r>
            <w:proofErr w:type="gramEnd"/>
            <w:r>
              <w:rPr>
                <w:rFonts w:ascii="Tahoma" w:hAnsi="Tahoma" w:cs="Tahoma"/>
                <w:color w:val="0065A3"/>
                <w:sz w:val="17"/>
                <w:szCs w:val="17"/>
              </w:rPr>
              <w:t>вна</w:t>
            </w:r>
          </w:p>
        </w:tc>
      </w:tr>
    </w:tbl>
    <w:p w:rsidR="004F6D7A" w:rsidRPr="004F6D7A" w:rsidRDefault="004F6D7A" w:rsidP="004F6D7A"/>
    <w:sectPr w:rsidR="004F6D7A" w:rsidRPr="004F6D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hideSpellingErrors/>
  <w:proofState w:grammar="clean"/>
  <w:defaultTabStop w:val="708"/>
  <w:characterSpacingControl w:val="doNotCompress"/>
  <w:compat>
    <w:useFELayout/>
  </w:compat>
  <w:rsids>
    <w:rsidRoot w:val="004F6D7A"/>
    <w:rsid w:val="004F6D7A"/>
    <w:rsid w:val="007C0311"/>
    <w:rsid w:val="00FF6F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F6D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F6FE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4F6D7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F6D7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FF6FE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4F6D7A"/>
    <w:rPr>
      <w:rFonts w:ascii="Times New Roman" w:eastAsia="Times New Roman" w:hAnsi="Times New Roman" w:cs="Times New Roman"/>
      <w:b/>
      <w:bCs/>
      <w:sz w:val="27"/>
      <w:szCs w:val="27"/>
    </w:rPr>
  </w:style>
  <w:style w:type="character" w:customStyle="1" w:styleId="small-text">
    <w:name w:val="small-text"/>
    <w:basedOn w:val="a0"/>
    <w:rsid w:val="004F6D7A"/>
  </w:style>
  <w:style w:type="paragraph" w:styleId="a3">
    <w:name w:val="Balloon Text"/>
    <w:basedOn w:val="a"/>
    <w:link w:val="a4"/>
    <w:uiPriority w:val="99"/>
    <w:semiHidden/>
    <w:unhideWhenUsed/>
    <w:rsid w:val="004F6D7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F6D7A"/>
    <w:rPr>
      <w:rFonts w:ascii="Tahoma" w:hAnsi="Tahoma" w:cs="Tahoma"/>
      <w:sz w:val="16"/>
      <w:szCs w:val="16"/>
    </w:rPr>
  </w:style>
  <w:style w:type="character" w:styleId="a5">
    <w:name w:val="Strong"/>
    <w:basedOn w:val="a0"/>
    <w:uiPriority w:val="22"/>
    <w:qFormat/>
    <w:rsid w:val="004F6D7A"/>
    <w:rPr>
      <w:b/>
      <w:bCs/>
    </w:rPr>
  </w:style>
  <w:style w:type="paragraph" w:styleId="a6">
    <w:name w:val="Normal (Web)"/>
    <w:basedOn w:val="a"/>
    <w:uiPriority w:val="99"/>
    <w:semiHidden/>
    <w:unhideWhenUsed/>
    <w:rsid w:val="004F6D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97200">
      <w:bodyDiv w:val="1"/>
      <w:marLeft w:val="0"/>
      <w:marRight w:val="0"/>
      <w:marTop w:val="0"/>
      <w:marBottom w:val="0"/>
      <w:divBdr>
        <w:top w:val="none" w:sz="0" w:space="0" w:color="auto"/>
        <w:left w:val="none" w:sz="0" w:space="0" w:color="auto"/>
        <w:bottom w:val="none" w:sz="0" w:space="0" w:color="auto"/>
        <w:right w:val="none" w:sz="0" w:space="0" w:color="auto"/>
      </w:divBdr>
    </w:div>
    <w:div w:id="5636327">
      <w:bodyDiv w:val="1"/>
      <w:marLeft w:val="0"/>
      <w:marRight w:val="0"/>
      <w:marTop w:val="0"/>
      <w:marBottom w:val="0"/>
      <w:divBdr>
        <w:top w:val="none" w:sz="0" w:space="0" w:color="auto"/>
        <w:left w:val="none" w:sz="0" w:space="0" w:color="auto"/>
        <w:bottom w:val="none" w:sz="0" w:space="0" w:color="auto"/>
        <w:right w:val="none" w:sz="0" w:space="0" w:color="auto"/>
      </w:divBdr>
      <w:divsChild>
        <w:div w:id="1171021820">
          <w:marLeft w:val="0"/>
          <w:marRight w:val="0"/>
          <w:marTop w:val="0"/>
          <w:marBottom w:val="0"/>
          <w:divBdr>
            <w:top w:val="none" w:sz="0" w:space="0" w:color="auto"/>
            <w:left w:val="none" w:sz="0" w:space="0" w:color="auto"/>
            <w:bottom w:val="none" w:sz="0" w:space="0" w:color="auto"/>
            <w:right w:val="none" w:sz="0" w:space="0" w:color="auto"/>
          </w:divBdr>
          <w:divsChild>
            <w:div w:id="1484931872">
              <w:marLeft w:val="0"/>
              <w:marRight w:val="0"/>
              <w:marTop w:val="0"/>
              <w:marBottom w:val="0"/>
              <w:divBdr>
                <w:top w:val="none" w:sz="0" w:space="0" w:color="auto"/>
                <w:left w:val="none" w:sz="0" w:space="0" w:color="auto"/>
                <w:bottom w:val="none" w:sz="0" w:space="0" w:color="auto"/>
                <w:right w:val="none" w:sz="0" w:space="0" w:color="auto"/>
              </w:divBdr>
              <w:divsChild>
                <w:div w:id="30666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118854">
          <w:marLeft w:val="0"/>
          <w:marRight w:val="0"/>
          <w:marTop w:val="0"/>
          <w:marBottom w:val="0"/>
          <w:divBdr>
            <w:top w:val="none" w:sz="0" w:space="0" w:color="auto"/>
            <w:left w:val="none" w:sz="0" w:space="0" w:color="auto"/>
            <w:bottom w:val="none" w:sz="0" w:space="0" w:color="auto"/>
            <w:right w:val="none" w:sz="0" w:space="0" w:color="auto"/>
          </w:divBdr>
          <w:divsChild>
            <w:div w:id="589386994">
              <w:marLeft w:val="0"/>
              <w:marRight w:val="0"/>
              <w:marTop w:val="0"/>
              <w:marBottom w:val="0"/>
              <w:divBdr>
                <w:top w:val="none" w:sz="0" w:space="0" w:color="auto"/>
                <w:left w:val="none" w:sz="0" w:space="0" w:color="auto"/>
                <w:bottom w:val="none" w:sz="0" w:space="0" w:color="auto"/>
                <w:right w:val="none" w:sz="0" w:space="0" w:color="auto"/>
              </w:divBdr>
              <w:divsChild>
                <w:div w:id="1957061118">
                  <w:marLeft w:val="0"/>
                  <w:marRight w:val="0"/>
                  <w:marTop w:val="0"/>
                  <w:marBottom w:val="0"/>
                  <w:divBdr>
                    <w:top w:val="none" w:sz="0" w:space="0" w:color="auto"/>
                    <w:left w:val="none" w:sz="0" w:space="0" w:color="auto"/>
                    <w:bottom w:val="none" w:sz="0" w:space="0" w:color="auto"/>
                    <w:right w:val="none" w:sz="0" w:space="0" w:color="auto"/>
                  </w:divBdr>
                </w:div>
                <w:div w:id="1604999515">
                  <w:marLeft w:val="0"/>
                  <w:marRight w:val="0"/>
                  <w:marTop w:val="0"/>
                  <w:marBottom w:val="0"/>
                  <w:divBdr>
                    <w:top w:val="none" w:sz="0" w:space="0" w:color="auto"/>
                    <w:left w:val="none" w:sz="0" w:space="0" w:color="auto"/>
                    <w:bottom w:val="none" w:sz="0" w:space="0" w:color="auto"/>
                    <w:right w:val="none" w:sz="0" w:space="0" w:color="auto"/>
                  </w:divBdr>
                  <w:divsChild>
                    <w:div w:id="2030596669">
                      <w:marLeft w:val="180"/>
                      <w:marRight w:val="180"/>
                      <w:marTop w:val="180"/>
                      <w:marBottom w:val="180"/>
                      <w:divBdr>
                        <w:top w:val="none" w:sz="0" w:space="0" w:color="auto"/>
                        <w:left w:val="none" w:sz="0" w:space="0" w:color="auto"/>
                        <w:bottom w:val="none" w:sz="0" w:space="0" w:color="auto"/>
                        <w:right w:val="none" w:sz="0" w:space="0" w:color="auto"/>
                      </w:divBdr>
                    </w:div>
                    <w:div w:id="951133015">
                      <w:marLeft w:val="180"/>
                      <w:marRight w:val="180"/>
                      <w:marTop w:val="180"/>
                      <w:marBottom w:val="180"/>
                      <w:divBdr>
                        <w:top w:val="none" w:sz="0" w:space="0" w:color="auto"/>
                        <w:left w:val="none" w:sz="0" w:space="0" w:color="auto"/>
                        <w:bottom w:val="none" w:sz="0" w:space="0" w:color="auto"/>
                        <w:right w:val="none" w:sz="0" w:space="0" w:color="auto"/>
                      </w:divBdr>
                    </w:div>
                  </w:divsChild>
                </w:div>
              </w:divsChild>
            </w:div>
          </w:divsChild>
        </w:div>
      </w:divsChild>
    </w:div>
    <w:div w:id="32311374">
      <w:bodyDiv w:val="1"/>
      <w:marLeft w:val="0"/>
      <w:marRight w:val="0"/>
      <w:marTop w:val="0"/>
      <w:marBottom w:val="0"/>
      <w:divBdr>
        <w:top w:val="none" w:sz="0" w:space="0" w:color="auto"/>
        <w:left w:val="none" w:sz="0" w:space="0" w:color="auto"/>
        <w:bottom w:val="none" w:sz="0" w:space="0" w:color="auto"/>
        <w:right w:val="none" w:sz="0" w:space="0" w:color="auto"/>
      </w:divBdr>
    </w:div>
    <w:div w:id="222184961">
      <w:bodyDiv w:val="1"/>
      <w:marLeft w:val="0"/>
      <w:marRight w:val="0"/>
      <w:marTop w:val="0"/>
      <w:marBottom w:val="0"/>
      <w:divBdr>
        <w:top w:val="none" w:sz="0" w:space="0" w:color="auto"/>
        <w:left w:val="none" w:sz="0" w:space="0" w:color="auto"/>
        <w:bottom w:val="none" w:sz="0" w:space="0" w:color="auto"/>
        <w:right w:val="none" w:sz="0" w:space="0" w:color="auto"/>
      </w:divBdr>
    </w:div>
    <w:div w:id="481848293">
      <w:bodyDiv w:val="1"/>
      <w:marLeft w:val="0"/>
      <w:marRight w:val="0"/>
      <w:marTop w:val="0"/>
      <w:marBottom w:val="0"/>
      <w:divBdr>
        <w:top w:val="none" w:sz="0" w:space="0" w:color="auto"/>
        <w:left w:val="none" w:sz="0" w:space="0" w:color="auto"/>
        <w:bottom w:val="none" w:sz="0" w:space="0" w:color="auto"/>
        <w:right w:val="none" w:sz="0" w:space="0" w:color="auto"/>
      </w:divBdr>
    </w:div>
    <w:div w:id="487093285">
      <w:bodyDiv w:val="1"/>
      <w:marLeft w:val="0"/>
      <w:marRight w:val="0"/>
      <w:marTop w:val="0"/>
      <w:marBottom w:val="0"/>
      <w:divBdr>
        <w:top w:val="none" w:sz="0" w:space="0" w:color="auto"/>
        <w:left w:val="none" w:sz="0" w:space="0" w:color="auto"/>
        <w:bottom w:val="none" w:sz="0" w:space="0" w:color="auto"/>
        <w:right w:val="none" w:sz="0" w:space="0" w:color="auto"/>
      </w:divBdr>
    </w:div>
    <w:div w:id="617301914">
      <w:bodyDiv w:val="1"/>
      <w:marLeft w:val="0"/>
      <w:marRight w:val="0"/>
      <w:marTop w:val="0"/>
      <w:marBottom w:val="0"/>
      <w:divBdr>
        <w:top w:val="none" w:sz="0" w:space="0" w:color="auto"/>
        <w:left w:val="none" w:sz="0" w:space="0" w:color="auto"/>
        <w:bottom w:val="none" w:sz="0" w:space="0" w:color="auto"/>
        <w:right w:val="none" w:sz="0" w:space="0" w:color="auto"/>
      </w:divBdr>
    </w:div>
    <w:div w:id="694961964">
      <w:bodyDiv w:val="1"/>
      <w:marLeft w:val="0"/>
      <w:marRight w:val="0"/>
      <w:marTop w:val="0"/>
      <w:marBottom w:val="0"/>
      <w:divBdr>
        <w:top w:val="none" w:sz="0" w:space="0" w:color="auto"/>
        <w:left w:val="none" w:sz="0" w:space="0" w:color="auto"/>
        <w:bottom w:val="none" w:sz="0" w:space="0" w:color="auto"/>
        <w:right w:val="none" w:sz="0" w:space="0" w:color="auto"/>
      </w:divBdr>
    </w:div>
    <w:div w:id="996300742">
      <w:bodyDiv w:val="1"/>
      <w:marLeft w:val="0"/>
      <w:marRight w:val="0"/>
      <w:marTop w:val="0"/>
      <w:marBottom w:val="0"/>
      <w:divBdr>
        <w:top w:val="none" w:sz="0" w:space="0" w:color="auto"/>
        <w:left w:val="none" w:sz="0" w:space="0" w:color="auto"/>
        <w:bottom w:val="none" w:sz="0" w:space="0" w:color="auto"/>
        <w:right w:val="none" w:sz="0" w:space="0" w:color="auto"/>
      </w:divBdr>
    </w:div>
    <w:div w:id="1186290981">
      <w:bodyDiv w:val="1"/>
      <w:marLeft w:val="0"/>
      <w:marRight w:val="0"/>
      <w:marTop w:val="0"/>
      <w:marBottom w:val="0"/>
      <w:divBdr>
        <w:top w:val="none" w:sz="0" w:space="0" w:color="auto"/>
        <w:left w:val="none" w:sz="0" w:space="0" w:color="auto"/>
        <w:bottom w:val="none" w:sz="0" w:space="0" w:color="auto"/>
        <w:right w:val="none" w:sz="0" w:space="0" w:color="auto"/>
      </w:divBdr>
    </w:div>
    <w:div w:id="1272392126">
      <w:bodyDiv w:val="1"/>
      <w:marLeft w:val="0"/>
      <w:marRight w:val="0"/>
      <w:marTop w:val="0"/>
      <w:marBottom w:val="0"/>
      <w:divBdr>
        <w:top w:val="none" w:sz="0" w:space="0" w:color="auto"/>
        <w:left w:val="none" w:sz="0" w:space="0" w:color="auto"/>
        <w:bottom w:val="none" w:sz="0" w:space="0" w:color="auto"/>
        <w:right w:val="none" w:sz="0" w:space="0" w:color="auto"/>
      </w:divBdr>
    </w:div>
    <w:div w:id="1325858993">
      <w:bodyDiv w:val="1"/>
      <w:marLeft w:val="0"/>
      <w:marRight w:val="0"/>
      <w:marTop w:val="0"/>
      <w:marBottom w:val="0"/>
      <w:divBdr>
        <w:top w:val="none" w:sz="0" w:space="0" w:color="auto"/>
        <w:left w:val="none" w:sz="0" w:space="0" w:color="auto"/>
        <w:bottom w:val="none" w:sz="0" w:space="0" w:color="auto"/>
        <w:right w:val="none" w:sz="0" w:space="0" w:color="auto"/>
      </w:divBdr>
    </w:div>
    <w:div w:id="1470126242">
      <w:bodyDiv w:val="1"/>
      <w:marLeft w:val="0"/>
      <w:marRight w:val="0"/>
      <w:marTop w:val="0"/>
      <w:marBottom w:val="0"/>
      <w:divBdr>
        <w:top w:val="none" w:sz="0" w:space="0" w:color="auto"/>
        <w:left w:val="none" w:sz="0" w:space="0" w:color="auto"/>
        <w:bottom w:val="none" w:sz="0" w:space="0" w:color="auto"/>
        <w:right w:val="none" w:sz="0" w:space="0" w:color="auto"/>
      </w:divBdr>
    </w:div>
    <w:div w:id="1576085470">
      <w:bodyDiv w:val="1"/>
      <w:marLeft w:val="0"/>
      <w:marRight w:val="0"/>
      <w:marTop w:val="0"/>
      <w:marBottom w:val="0"/>
      <w:divBdr>
        <w:top w:val="none" w:sz="0" w:space="0" w:color="auto"/>
        <w:left w:val="none" w:sz="0" w:space="0" w:color="auto"/>
        <w:bottom w:val="none" w:sz="0" w:space="0" w:color="auto"/>
        <w:right w:val="none" w:sz="0" w:space="0" w:color="auto"/>
      </w:divBdr>
    </w:div>
    <w:div w:id="1706712449">
      <w:bodyDiv w:val="1"/>
      <w:marLeft w:val="0"/>
      <w:marRight w:val="0"/>
      <w:marTop w:val="0"/>
      <w:marBottom w:val="0"/>
      <w:divBdr>
        <w:top w:val="none" w:sz="0" w:space="0" w:color="auto"/>
        <w:left w:val="none" w:sz="0" w:space="0" w:color="auto"/>
        <w:bottom w:val="none" w:sz="0" w:space="0" w:color="auto"/>
        <w:right w:val="none" w:sz="0" w:space="0" w:color="auto"/>
      </w:divBdr>
    </w:div>
    <w:div w:id="1708333914">
      <w:bodyDiv w:val="1"/>
      <w:marLeft w:val="0"/>
      <w:marRight w:val="0"/>
      <w:marTop w:val="0"/>
      <w:marBottom w:val="0"/>
      <w:divBdr>
        <w:top w:val="none" w:sz="0" w:space="0" w:color="auto"/>
        <w:left w:val="none" w:sz="0" w:space="0" w:color="auto"/>
        <w:bottom w:val="none" w:sz="0" w:space="0" w:color="auto"/>
        <w:right w:val="none" w:sz="0" w:space="0" w:color="auto"/>
      </w:divBdr>
    </w:div>
    <w:div w:id="1817456496">
      <w:bodyDiv w:val="1"/>
      <w:marLeft w:val="0"/>
      <w:marRight w:val="0"/>
      <w:marTop w:val="0"/>
      <w:marBottom w:val="0"/>
      <w:divBdr>
        <w:top w:val="none" w:sz="0" w:space="0" w:color="auto"/>
        <w:left w:val="none" w:sz="0" w:space="0" w:color="auto"/>
        <w:bottom w:val="none" w:sz="0" w:space="0" w:color="auto"/>
        <w:right w:val="none" w:sz="0" w:space="0" w:color="auto"/>
      </w:divBdr>
    </w:div>
    <w:div w:id="1958682555">
      <w:bodyDiv w:val="1"/>
      <w:marLeft w:val="0"/>
      <w:marRight w:val="0"/>
      <w:marTop w:val="0"/>
      <w:marBottom w:val="0"/>
      <w:divBdr>
        <w:top w:val="none" w:sz="0" w:space="0" w:color="auto"/>
        <w:left w:val="none" w:sz="0" w:space="0" w:color="auto"/>
        <w:bottom w:val="none" w:sz="0" w:space="0" w:color="auto"/>
        <w:right w:val="none" w:sz="0" w:space="0" w:color="auto"/>
      </w:divBdr>
    </w:div>
    <w:div w:id="2045131830">
      <w:bodyDiv w:val="1"/>
      <w:marLeft w:val="0"/>
      <w:marRight w:val="0"/>
      <w:marTop w:val="0"/>
      <w:marBottom w:val="0"/>
      <w:divBdr>
        <w:top w:val="none" w:sz="0" w:space="0" w:color="auto"/>
        <w:left w:val="none" w:sz="0" w:space="0" w:color="auto"/>
        <w:bottom w:val="none" w:sz="0" w:space="0" w:color="auto"/>
        <w:right w:val="none" w:sz="0" w:space="0" w:color="auto"/>
      </w:divBdr>
    </w:div>
    <w:div w:id="2064597396">
      <w:bodyDiv w:val="1"/>
      <w:marLeft w:val="0"/>
      <w:marRight w:val="0"/>
      <w:marTop w:val="0"/>
      <w:marBottom w:val="0"/>
      <w:divBdr>
        <w:top w:val="none" w:sz="0" w:space="0" w:color="auto"/>
        <w:left w:val="none" w:sz="0" w:space="0" w:color="auto"/>
        <w:bottom w:val="none" w:sz="0" w:space="0" w:color="auto"/>
        <w:right w:val="none" w:sz="0" w:space="0" w:color="auto"/>
      </w:divBdr>
    </w:div>
    <w:div w:id="209165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34</Pages>
  <Words>18862</Words>
  <Characters>107516</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126126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2</cp:revision>
  <dcterms:created xsi:type="dcterms:W3CDTF">2018-02-15T08:47:00Z</dcterms:created>
  <dcterms:modified xsi:type="dcterms:W3CDTF">2018-02-15T09:10:00Z</dcterms:modified>
</cp:coreProperties>
</file>